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1DAAD" w14:textId="77777777" w:rsidR="0092240A" w:rsidRDefault="0092240A" w:rsidP="008B5913">
      <w:pPr>
        <w:jc w:val="center"/>
        <w:rPr>
          <w:rFonts w:cs="Monotype Koufi"/>
          <w:color w:val="00B050"/>
          <w:sz w:val="22"/>
          <w:szCs w:val="22"/>
          <w:lang w:bidi="ar-EG"/>
        </w:rPr>
      </w:pPr>
    </w:p>
    <w:p w14:paraId="5FBF1768" w14:textId="77777777" w:rsidR="0092240A" w:rsidRDefault="0092240A" w:rsidP="008B5913">
      <w:pPr>
        <w:pStyle w:val="Heading3"/>
        <w:jc w:val="left"/>
        <w:rPr>
          <w:szCs w:val="32"/>
        </w:rPr>
      </w:pPr>
    </w:p>
    <w:p w14:paraId="40F1D4A9" w14:textId="77777777" w:rsidR="004E7612" w:rsidRDefault="004E7612" w:rsidP="008B5913">
      <w:pPr>
        <w:pStyle w:val="Heading3"/>
        <w:jc w:val="left"/>
        <w:rPr>
          <w:sz w:val="24"/>
        </w:rPr>
      </w:pPr>
    </w:p>
    <w:p w14:paraId="1878361B" w14:textId="77777777" w:rsidR="0098496B" w:rsidRDefault="0098496B" w:rsidP="008B5913">
      <w:pPr>
        <w:jc w:val="center"/>
        <w:rPr>
          <w:b/>
          <w:sz w:val="32"/>
        </w:rPr>
      </w:pPr>
    </w:p>
    <w:p w14:paraId="56C07410" w14:textId="77777777" w:rsidR="004E7612" w:rsidRPr="009947F5" w:rsidRDefault="004E7612" w:rsidP="008B5913">
      <w:pPr>
        <w:jc w:val="center"/>
        <w:rPr>
          <w:b/>
          <w:sz w:val="44"/>
          <w:szCs w:val="44"/>
        </w:rPr>
      </w:pPr>
    </w:p>
    <w:p w14:paraId="303163E1" w14:textId="77777777" w:rsidR="004E7612" w:rsidRPr="009947F5" w:rsidRDefault="004E7612" w:rsidP="008B5913">
      <w:pPr>
        <w:jc w:val="center"/>
        <w:rPr>
          <w:b/>
          <w:sz w:val="44"/>
          <w:szCs w:val="44"/>
        </w:rPr>
      </w:pPr>
    </w:p>
    <w:p w14:paraId="71D16EF3" w14:textId="77777777" w:rsidR="004E7612" w:rsidRPr="009947F5" w:rsidRDefault="004E7612" w:rsidP="008B5913">
      <w:pPr>
        <w:jc w:val="center"/>
        <w:rPr>
          <w:b/>
          <w:sz w:val="44"/>
          <w:szCs w:val="44"/>
        </w:rPr>
      </w:pPr>
    </w:p>
    <w:p w14:paraId="4C35365F" w14:textId="10F2DD53" w:rsidR="00D95766" w:rsidRDefault="00D95766" w:rsidP="008B5913">
      <w:pPr>
        <w:jc w:val="center"/>
        <w:rPr>
          <w:b/>
          <w:sz w:val="44"/>
          <w:szCs w:val="44"/>
        </w:rPr>
      </w:pPr>
    </w:p>
    <w:p w14:paraId="50216822" w14:textId="2CA4B5EC" w:rsidR="00A006BB" w:rsidRDefault="00A006BB" w:rsidP="008B5913">
      <w:pPr>
        <w:jc w:val="center"/>
        <w:rPr>
          <w:b/>
          <w:sz w:val="32"/>
          <w:szCs w:val="32"/>
        </w:rPr>
      </w:pPr>
    </w:p>
    <w:p w14:paraId="45E3E2D8" w14:textId="52825694" w:rsidR="00A006BB" w:rsidRDefault="00A006BB" w:rsidP="008B5913">
      <w:pPr>
        <w:jc w:val="center"/>
        <w:rPr>
          <w:b/>
          <w:sz w:val="32"/>
          <w:szCs w:val="32"/>
        </w:rPr>
      </w:pPr>
    </w:p>
    <w:p w14:paraId="6D404AFF" w14:textId="568A13AB" w:rsidR="00A006BB" w:rsidRDefault="00A006BB" w:rsidP="008B5913">
      <w:pPr>
        <w:jc w:val="center"/>
        <w:rPr>
          <w:b/>
          <w:sz w:val="32"/>
          <w:szCs w:val="32"/>
        </w:rPr>
      </w:pPr>
    </w:p>
    <w:p w14:paraId="0A216ADB" w14:textId="3F0CFDF8" w:rsidR="00A006BB" w:rsidRDefault="00A006BB" w:rsidP="008B5913">
      <w:pPr>
        <w:jc w:val="center"/>
        <w:rPr>
          <w:b/>
          <w:sz w:val="32"/>
          <w:szCs w:val="32"/>
        </w:rPr>
      </w:pPr>
    </w:p>
    <w:p w14:paraId="7077E596" w14:textId="42AFAB2C" w:rsidR="00A006BB" w:rsidRDefault="00A006BB" w:rsidP="008B5913">
      <w:pPr>
        <w:jc w:val="center"/>
        <w:rPr>
          <w:b/>
          <w:sz w:val="32"/>
          <w:szCs w:val="32"/>
        </w:rPr>
      </w:pPr>
    </w:p>
    <w:p w14:paraId="68467E3D" w14:textId="7365E065" w:rsidR="00A006BB" w:rsidRDefault="00A006BB" w:rsidP="008B5913">
      <w:pPr>
        <w:jc w:val="center"/>
        <w:rPr>
          <w:b/>
          <w:sz w:val="32"/>
          <w:szCs w:val="32"/>
        </w:rPr>
      </w:pPr>
    </w:p>
    <w:p w14:paraId="265E74A9" w14:textId="400D00D4" w:rsidR="00A006BB" w:rsidRDefault="00A006BB" w:rsidP="008B5913">
      <w:pPr>
        <w:jc w:val="center"/>
        <w:rPr>
          <w:b/>
          <w:sz w:val="32"/>
          <w:szCs w:val="32"/>
        </w:rPr>
      </w:pPr>
    </w:p>
    <w:p w14:paraId="4DE58D9F" w14:textId="7BB55F50" w:rsidR="008A5F1E" w:rsidRDefault="008A5F1E" w:rsidP="008B5913">
      <w:pPr>
        <w:jc w:val="center"/>
        <w:rPr>
          <w:b/>
          <w:sz w:val="32"/>
          <w:szCs w:val="32"/>
        </w:rPr>
      </w:pPr>
    </w:p>
    <w:p w14:paraId="78167D7D" w14:textId="339CF792" w:rsidR="008A5F1E" w:rsidRDefault="008A5F1E" w:rsidP="008B5913">
      <w:pPr>
        <w:jc w:val="center"/>
        <w:rPr>
          <w:b/>
          <w:sz w:val="32"/>
          <w:szCs w:val="32"/>
        </w:rPr>
      </w:pPr>
    </w:p>
    <w:p w14:paraId="52C5E820" w14:textId="0D66F915" w:rsidR="008A5F1E" w:rsidRDefault="008A5F1E" w:rsidP="008B5913">
      <w:pPr>
        <w:jc w:val="center"/>
        <w:rPr>
          <w:b/>
          <w:sz w:val="32"/>
          <w:szCs w:val="32"/>
        </w:rPr>
      </w:pPr>
    </w:p>
    <w:p w14:paraId="4EFE665A" w14:textId="3C461150" w:rsidR="008A5F1E" w:rsidRDefault="008A5F1E" w:rsidP="008B5913">
      <w:pPr>
        <w:jc w:val="center"/>
        <w:rPr>
          <w:b/>
          <w:sz w:val="32"/>
          <w:szCs w:val="32"/>
          <w:rtl/>
        </w:rPr>
      </w:pPr>
    </w:p>
    <w:p w14:paraId="67130938" w14:textId="60559D68" w:rsidR="008B5913" w:rsidRDefault="008B5913" w:rsidP="008B5913">
      <w:pPr>
        <w:jc w:val="center"/>
        <w:rPr>
          <w:b/>
          <w:sz w:val="32"/>
          <w:szCs w:val="32"/>
          <w:rtl/>
        </w:rPr>
      </w:pPr>
    </w:p>
    <w:p w14:paraId="4F84867B" w14:textId="2A280583"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48"/>
        <w:gridCol w:w="6779"/>
      </w:tblGrid>
      <w:tr w:rsidR="008B5913" w:rsidRPr="005D2DDD" w14:paraId="708CBDE5" w14:textId="77777777" w:rsidTr="008B5913">
        <w:trPr>
          <w:trHeight w:val="506"/>
        </w:trPr>
        <w:tc>
          <w:tcPr>
            <w:tcW w:w="1366" w:type="pct"/>
            <w:vAlign w:val="center"/>
          </w:tcPr>
          <w:p w14:paraId="2AA8E0DE" w14:textId="1C1B646F"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r w:rsidRPr="0027521F">
              <w:rPr>
                <w:rFonts w:asciiTheme="majorBidi" w:hAnsiTheme="majorBidi" w:cstheme="majorBidi"/>
                <w:b/>
                <w:bCs/>
                <w:sz w:val="30"/>
                <w:szCs w:val="30"/>
              </w:rPr>
              <w:t xml:space="preserve">                    </w:t>
            </w:r>
          </w:p>
        </w:tc>
        <w:tc>
          <w:tcPr>
            <w:tcW w:w="3634" w:type="pct"/>
            <w:shd w:val="clear" w:color="auto" w:fill="auto"/>
            <w:vAlign w:val="center"/>
          </w:tcPr>
          <w:p w14:paraId="6D9E64C5" w14:textId="3058EDAB" w:rsidR="008B5913" w:rsidRPr="005D2DDD" w:rsidRDefault="006519CD" w:rsidP="008B5913">
            <w:pPr>
              <w:rPr>
                <w:rFonts w:asciiTheme="majorBidi" w:hAnsiTheme="majorBidi" w:cstheme="majorBidi"/>
                <w:sz w:val="30"/>
                <w:szCs w:val="30"/>
              </w:rPr>
            </w:pPr>
            <w:r>
              <w:rPr>
                <w:rFonts w:asciiTheme="majorBidi" w:hAnsiTheme="majorBidi" w:cstheme="majorBidi"/>
                <w:sz w:val="30"/>
                <w:szCs w:val="30"/>
              </w:rPr>
              <w:t>Modern Drama</w:t>
            </w:r>
          </w:p>
        </w:tc>
      </w:tr>
      <w:tr w:rsidR="008B5913" w:rsidRPr="005D2DDD" w14:paraId="6FD322C7" w14:textId="77777777" w:rsidTr="008B5913">
        <w:trPr>
          <w:trHeight w:val="506"/>
        </w:trPr>
        <w:tc>
          <w:tcPr>
            <w:tcW w:w="1366" w:type="pct"/>
            <w:shd w:val="clear" w:color="auto" w:fill="EAF1DD" w:themeFill="accent3" w:themeFillTint="33"/>
            <w:vAlign w:val="center"/>
          </w:tcPr>
          <w:p w14:paraId="1D32CB45" w14:textId="61E8AF7E"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5DDFA2B" w14:textId="160AA4D1" w:rsidR="008B5913" w:rsidRPr="006519CD" w:rsidRDefault="006519CD" w:rsidP="008B5913">
            <w:pPr>
              <w:rPr>
                <w:rFonts w:asciiTheme="majorBidi" w:hAnsiTheme="majorBidi" w:cstheme="majorBidi"/>
                <w:sz w:val="30"/>
                <w:szCs w:val="30"/>
              </w:rPr>
            </w:pPr>
            <w:r w:rsidRPr="006519CD">
              <w:rPr>
                <w:rFonts w:asciiTheme="majorBidi" w:hAnsiTheme="majorBidi" w:cstheme="majorBidi"/>
                <w:sz w:val="30"/>
                <w:szCs w:val="30"/>
              </w:rPr>
              <w:t>ENG 443</w:t>
            </w:r>
          </w:p>
        </w:tc>
      </w:tr>
      <w:tr w:rsidR="008B5913" w:rsidRPr="005D2DDD" w14:paraId="2EC01D2C" w14:textId="77777777" w:rsidTr="008B5913">
        <w:trPr>
          <w:trHeight w:val="506"/>
        </w:trPr>
        <w:tc>
          <w:tcPr>
            <w:tcW w:w="1366" w:type="pct"/>
            <w:vAlign w:val="center"/>
          </w:tcPr>
          <w:p w14:paraId="402CC620" w14:textId="36A16551"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5DE82AD5" w14:textId="3ACD8A70" w:rsidR="008B5913" w:rsidRPr="006519CD" w:rsidRDefault="006519CD" w:rsidP="008B5913">
            <w:pPr>
              <w:rPr>
                <w:rFonts w:asciiTheme="majorBidi" w:hAnsiTheme="majorBidi" w:cstheme="majorBidi"/>
                <w:sz w:val="30"/>
                <w:szCs w:val="30"/>
              </w:rPr>
            </w:pPr>
            <w:r w:rsidRPr="006519CD">
              <w:rPr>
                <w:rFonts w:asciiTheme="majorBidi" w:hAnsiTheme="majorBidi" w:cstheme="majorBidi"/>
                <w:sz w:val="30"/>
                <w:szCs w:val="30"/>
              </w:rPr>
              <w:t xml:space="preserve">B.A in English </w:t>
            </w:r>
          </w:p>
        </w:tc>
      </w:tr>
      <w:tr w:rsidR="008B5913" w:rsidRPr="005D2DDD" w14:paraId="1F10EB1B" w14:textId="77777777" w:rsidTr="008B5913">
        <w:trPr>
          <w:trHeight w:val="506"/>
        </w:trPr>
        <w:tc>
          <w:tcPr>
            <w:tcW w:w="1366" w:type="pct"/>
            <w:shd w:val="clear" w:color="auto" w:fill="EAF1DD" w:themeFill="accent3" w:themeFillTint="33"/>
            <w:vAlign w:val="center"/>
          </w:tcPr>
          <w:p w14:paraId="3932FB39" w14:textId="68B8A785"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r w:rsidRPr="0027521F">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014DC1D0" w14:textId="49DC8113" w:rsidR="008B5913" w:rsidRPr="006519CD" w:rsidRDefault="00F01665" w:rsidP="008B5913">
            <w:pPr>
              <w:rPr>
                <w:rFonts w:asciiTheme="majorBidi" w:hAnsiTheme="majorBidi" w:cstheme="majorBidi"/>
                <w:sz w:val="30"/>
                <w:szCs w:val="30"/>
              </w:rPr>
            </w:pPr>
            <w:r>
              <w:rPr>
                <w:rFonts w:asciiTheme="majorBidi" w:hAnsiTheme="majorBidi" w:cstheme="majorBidi"/>
                <w:sz w:val="30"/>
                <w:szCs w:val="30"/>
              </w:rPr>
              <w:t xml:space="preserve">Department of </w:t>
            </w:r>
            <w:r w:rsidR="006519CD" w:rsidRPr="006519CD">
              <w:rPr>
                <w:rFonts w:asciiTheme="majorBidi" w:hAnsiTheme="majorBidi" w:cstheme="majorBidi"/>
                <w:sz w:val="30"/>
                <w:szCs w:val="30"/>
              </w:rPr>
              <w:t xml:space="preserve">English Language </w:t>
            </w:r>
          </w:p>
        </w:tc>
      </w:tr>
      <w:tr w:rsidR="008B5913" w:rsidRPr="005D2DDD" w14:paraId="03026629" w14:textId="77777777" w:rsidTr="008B5913">
        <w:trPr>
          <w:trHeight w:val="506"/>
        </w:trPr>
        <w:tc>
          <w:tcPr>
            <w:tcW w:w="1366" w:type="pct"/>
            <w:vAlign w:val="center"/>
          </w:tcPr>
          <w:p w14:paraId="7062D009" w14:textId="0EFF8405" w:rsidR="008B5913" w:rsidRDefault="008B5913" w:rsidP="008B5913">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278A62F0" w14:textId="3F843967" w:rsidR="008B5913" w:rsidRPr="006519CD" w:rsidRDefault="006519CD" w:rsidP="008B5913">
            <w:pPr>
              <w:rPr>
                <w:rFonts w:asciiTheme="majorBidi" w:hAnsiTheme="majorBidi" w:cstheme="majorBidi"/>
                <w:sz w:val="30"/>
                <w:szCs w:val="30"/>
              </w:rPr>
            </w:pPr>
            <w:r w:rsidRPr="006519CD">
              <w:rPr>
                <w:rFonts w:asciiTheme="majorBidi" w:hAnsiTheme="majorBidi" w:cstheme="majorBidi"/>
                <w:sz w:val="30"/>
                <w:szCs w:val="30"/>
              </w:rPr>
              <w:t>College of Science and Humanities Rumah Campus</w:t>
            </w:r>
          </w:p>
        </w:tc>
      </w:tr>
      <w:tr w:rsidR="008B5913" w:rsidRPr="005D2DDD" w14:paraId="7D3B848E" w14:textId="77777777" w:rsidTr="008B5913">
        <w:trPr>
          <w:trHeight w:val="506"/>
        </w:trPr>
        <w:tc>
          <w:tcPr>
            <w:tcW w:w="1366" w:type="pct"/>
            <w:shd w:val="clear" w:color="auto" w:fill="EAF1DD" w:themeFill="accent3" w:themeFillTint="33"/>
            <w:vAlign w:val="center"/>
          </w:tcPr>
          <w:p w14:paraId="7234D2C1" w14:textId="7B785A1A"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916DD7A" w14:textId="76AD4FA9" w:rsidR="008B5913" w:rsidRPr="006519CD" w:rsidRDefault="006519CD" w:rsidP="008B5913">
            <w:pPr>
              <w:rPr>
                <w:rFonts w:asciiTheme="majorBidi" w:hAnsiTheme="majorBidi" w:cstheme="majorBidi"/>
                <w:sz w:val="30"/>
                <w:szCs w:val="30"/>
              </w:rPr>
            </w:pPr>
            <w:r w:rsidRPr="006519CD">
              <w:rPr>
                <w:rFonts w:asciiTheme="majorBidi" w:hAnsiTheme="majorBidi" w:cstheme="majorBidi"/>
                <w:sz w:val="30"/>
                <w:szCs w:val="30"/>
              </w:rPr>
              <w:t>Al-Majmaah University</w:t>
            </w:r>
          </w:p>
        </w:tc>
      </w:tr>
    </w:tbl>
    <w:p w14:paraId="5C682A7C" w14:textId="77777777" w:rsidR="008B5913" w:rsidRDefault="008B5913" w:rsidP="008B5913">
      <w:pPr>
        <w:jc w:val="center"/>
        <w:rPr>
          <w:b/>
          <w:sz w:val="32"/>
          <w:szCs w:val="32"/>
        </w:rPr>
      </w:pPr>
    </w:p>
    <w:p w14:paraId="4FD5B2AC" w14:textId="77777777" w:rsidR="008A5F1E" w:rsidRDefault="008A5F1E" w:rsidP="008B5913">
      <w:pPr>
        <w:jc w:val="center"/>
        <w:rPr>
          <w:b/>
          <w:sz w:val="32"/>
          <w:szCs w:val="32"/>
        </w:rPr>
      </w:pPr>
    </w:p>
    <w:p w14:paraId="0647AC53" w14:textId="06AA9571" w:rsidR="00A006BB" w:rsidRDefault="00A006BB" w:rsidP="008B5913">
      <w:pPr>
        <w:jc w:val="center"/>
        <w:rPr>
          <w:b/>
          <w:sz w:val="32"/>
          <w:szCs w:val="32"/>
        </w:rPr>
      </w:pPr>
    </w:p>
    <w:p w14:paraId="5933C6BF" w14:textId="325C7E28" w:rsidR="00A006BB" w:rsidRDefault="00A006BB" w:rsidP="008B5913">
      <w:pPr>
        <w:jc w:val="center"/>
        <w:rPr>
          <w:b/>
          <w:sz w:val="32"/>
          <w:szCs w:val="32"/>
        </w:rPr>
      </w:pPr>
    </w:p>
    <w:p w14:paraId="2160862C" w14:textId="0F07FDF6" w:rsidR="00A006BB" w:rsidRDefault="00A006BB" w:rsidP="008B5913">
      <w:pPr>
        <w:jc w:val="center"/>
        <w:rPr>
          <w:b/>
          <w:sz w:val="32"/>
          <w:szCs w:val="32"/>
        </w:rPr>
      </w:pPr>
    </w:p>
    <w:p w14:paraId="40A66DC8" w14:textId="4BCE59F6" w:rsidR="00A006BB" w:rsidRDefault="00A006BB" w:rsidP="008B5913">
      <w:pPr>
        <w:jc w:val="center"/>
        <w:rPr>
          <w:b/>
          <w:sz w:val="32"/>
          <w:szCs w:val="32"/>
        </w:rPr>
      </w:pPr>
    </w:p>
    <w:p w14:paraId="465E1712" w14:textId="77777777" w:rsidR="00A006BB" w:rsidRDefault="00A006BB" w:rsidP="008B5913">
      <w:pPr>
        <w:jc w:val="center"/>
        <w:rPr>
          <w:b/>
          <w:sz w:val="32"/>
          <w:szCs w:val="32"/>
        </w:rPr>
      </w:pPr>
    </w:p>
    <w:p w14:paraId="2AD51821" w14:textId="77777777" w:rsidR="00D95766" w:rsidRPr="004C5040" w:rsidRDefault="00D95766" w:rsidP="008B5913">
      <w:pPr>
        <w:rPr>
          <w:sz w:val="32"/>
          <w:szCs w:val="32"/>
          <w:rtl/>
        </w:rPr>
      </w:pPr>
    </w:p>
    <w:p w14:paraId="1C441BC9"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083FA457" w14:textId="77777777" w:rsidR="00860622" w:rsidRDefault="00860622" w:rsidP="008B5913">
          <w:pPr>
            <w:pStyle w:val="TOCHeading"/>
            <w:spacing w:before="0"/>
          </w:pPr>
          <w:r>
            <w:t>Table of Contents</w:t>
          </w:r>
        </w:p>
        <w:p w14:paraId="322BDAE5" w14:textId="38533BFA" w:rsidR="007A428A" w:rsidRDefault="00860622">
          <w:pPr>
            <w:pStyle w:val="TOC1"/>
            <w:rPr>
              <w:rFonts w:asciiTheme="minorHAnsi" w:eastAsiaTheme="minorEastAsia" w:hAnsiTheme="minorHAnsi" w:cstheme="minorBidi"/>
              <w:b w:val="0"/>
              <w:bCs w:val="0"/>
              <w:sz w:val="22"/>
              <w:szCs w:val="22"/>
              <w:lang w:bidi="ar-SA"/>
            </w:rPr>
          </w:pPr>
          <w:r>
            <w:fldChar w:fldCharType="begin"/>
          </w:r>
          <w:r>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sidR="007A428A">
              <w:rPr>
                <w:rStyle w:val="Hyperlink"/>
                <w:rtl/>
              </w:rPr>
              <w:fldChar w:fldCharType="begin"/>
            </w:r>
            <w:r w:rsidR="007A428A">
              <w:rPr>
                <w:webHidden/>
              </w:rPr>
              <w:instrText xml:space="preserve"> PAGEREF _Toc951372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5779547D" w14:textId="72359BE3" w:rsidR="007A428A" w:rsidRDefault="00507EE5">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7A428A">
              <w:rPr>
                <w:rStyle w:val="Hyperlink"/>
                <w:noProof/>
                <w:rtl/>
              </w:rPr>
              <w:fldChar w:fldCharType="begin"/>
            </w:r>
            <w:r w:rsidR="007A428A">
              <w:rPr>
                <w:noProof/>
                <w:webHidden/>
              </w:rPr>
              <w:instrText xml:space="preserve"> PAGEREF _Toc951373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64AB1C52" w14:textId="580B5374" w:rsidR="007A428A" w:rsidRDefault="00507EE5">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7A428A">
              <w:rPr>
                <w:rStyle w:val="Hyperlink"/>
                <w:rtl/>
              </w:rPr>
              <w:fldChar w:fldCharType="begin"/>
            </w:r>
            <w:r w:rsidR="007A428A">
              <w:rPr>
                <w:webHidden/>
              </w:rPr>
              <w:instrText xml:space="preserve"> PAGEREF _Toc951374 \h </w:instrText>
            </w:r>
            <w:r w:rsidR="007A428A">
              <w:rPr>
                <w:rStyle w:val="Hyperlink"/>
                <w:rtl/>
              </w:rPr>
            </w:r>
            <w:r w:rsidR="007A428A">
              <w:rPr>
                <w:rStyle w:val="Hyperlink"/>
                <w:rtl/>
              </w:rPr>
              <w:fldChar w:fldCharType="separate"/>
            </w:r>
            <w:r w:rsidR="00B35B9E">
              <w:rPr>
                <w:webHidden/>
              </w:rPr>
              <w:t>3</w:t>
            </w:r>
            <w:r w:rsidR="007A428A">
              <w:rPr>
                <w:rStyle w:val="Hyperlink"/>
                <w:rtl/>
              </w:rPr>
              <w:fldChar w:fldCharType="end"/>
            </w:r>
          </w:hyperlink>
        </w:p>
        <w:p w14:paraId="136A589F" w14:textId="5E401027" w:rsidR="007A428A" w:rsidRDefault="00507EE5">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7A428A">
              <w:rPr>
                <w:rStyle w:val="Hyperlink"/>
                <w:noProof/>
                <w:rtl/>
              </w:rPr>
              <w:fldChar w:fldCharType="begin"/>
            </w:r>
            <w:r w:rsidR="007A428A">
              <w:rPr>
                <w:noProof/>
                <w:webHidden/>
              </w:rPr>
              <w:instrText xml:space="preserve"> PAGEREF _Toc951375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71D695A3" w14:textId="7615193A" w:rsidR="007A428A" w:rsidRDefault="00507EE5">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7A428A">
              <w:rPr>
                <w:rStyle w:val="Hyperlink"/>
                <w:noProof/>
                <w:rtl/>
              </w:rPr>
              <w:fldChar w:fldCharType="begin"/>
            </w:r>
            <w:r w:rsidR="007A428A">
              <w:rPr>
                <w:noProof/>
                <w:webHidden/>
              </w:rPr>
              <w:instrText xml:space="preserve"> PAGEREF _Toc951376 \h </w:instrText>
            </w:r>
            <w:r w:rsidR="007A428A">
              <w:rPr>
                <w:rStyle w:val="Hyperlink"/>
                <w:noProof/>
                <w:rtl/>
              </w:rPr>
            </w:r>
            <w:r w:rsidR="007A428A">
              <w:rPr>
                <w:rStyle w:val="Hyperlink"/>
                <w:noProof/>
                <w:rtl/>
              </w:rPr>
              <w:fldChar w:fldCharType="separate"/>
            </w:r>
            <w:r w:rsidR="00B35B9E">
              <w:rPr>
                <w:noProof/>
                <w:webHidden/>
              </w:rPr>
              <w:t>3</w:t>
            </w:r>
            <w:r w:rsidR="007A428A">
              <w:rPr>
                <w:rStyle w:val="Hyperlink"/>
                <w:noProof/>
                <w:rtl/>
              </w:rPr>
              <w:fldChar w:fldCharType="end"/>
            </w:r>
          </w:hyperlink>
        </w:p>
        <w:p w14:paraId="5037922A" w14:textId="1BD6D6A9" w:rsidR="007A428A" w:rsidRDefault="00507EE5">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7A428A">
              <w:rPr>
                <w:rStyle w:val="Hyperlink"/>
                <w:noProof/>
                <w:rtl/>
              </w:rPr>
              <w:fldChar w:fldCharType="begin"/>
            </w:r>
            <w:r w:rsidR="007A428A">
              <w:rPr>
                <w:noProof/>
                <w:webHidden/>
              </w:rPr>
              <w:instrText xml:space="preserve"> PAGEREF _Toc951377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7EEF2A26" w14:textId="3DD39917" w:rsidR="007A428A" w:rsidRDefault="00507EE5">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7A428A">
              <w:rPr>
                <w:rStyle w:val="Hyperlink"/>
                <w:rtl/>
              </w:rPr>
              <w:fldChar w:fldCharType="begin"/>
            </w:r>
            <w:r w:rsidR="007A428A">
              <w:rPr>
                <w:webHidden/>
              </w:rPr>
              <w:instrText xml:space="preserve"> PAGEREF _Toc951378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3830EC4A" w14:textId="4534EEC7" w:rsidR="007A428A" w:rsidRDefault="00507EE5">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7A428A">
              <w:rPr>
                <w:rStyle w:val="Hyperlink"/>
                <w:rtl/>
              </w:rPr>
              <w:fldChar w:fldCharType="begin"/>
            </w:r>
            <w:r w:rsidR="007A428A">
              <w:rPr>
                <w:webHidden/>
              </w:rPr>
              <w:instrText xml:space="preserve"> PAGEREF _Toc951379 \h </w:instrText>
            </w:r>
            <w:r w:rsidR="007A428A">
              <w:rPr>
                <w:rStyle w:val="Hyperlink"/>
                <w:rtl/>
              </w:rPr>
            </w:r>
            <w:r w:rsidR="007A428A">
              <w:rPr>
                <w:rStyle w:val="Hyperlink"/>
                <w:rtl/>
              </w:rPr>
              <w:fldChar w:fldCharType="separate"/>
            </w:r>
            <w:r w:rsidR="00B35B9E">
              <w:rPr>
                <w:webHidden/>
              </w:rPr>
              <w:t>4</w:t>
            </w:r>
            <w:r w:rsidR="007A428A">
              <w:rPr>
                <w:rStyle w:val="Hyperlink"/>
                <w:rtl/>
              </w:rPr>
              <w:fldChar w:fldCharType="end"/>
            </w:r>
          </w:hyperlink>
        </w:p>
        <w:p w14:paraId="47E5AFB8" w14:textId="4914DE68" w:rsidR="007A428A" w:rsidRDefault="00507EE5">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7A428A">
              <w:rPr>
                <w:rStyle w:val="Hyperlink"/>
                <w:noProof/>
                <w:rtl/>
              </w:rPr>
              <w:fldChar w:fldCharType="begin"/>
            </w:r>
            <w:r w:rsidR="007A428A">
              <w:rPr>
                <w:noProof/>
                <w:webHidden/>
              </w:rPr>
              <w:instrText xml:space="preserve"> PAGEREF _Toc951380 \h </w:instrText>
            </w:r>
            <w:r w:rsidR="007A428A">
              <w:rPr>
                <w:rStyle w:val="Hyperlink"/>
                <w:noProof/>
                <w:rtl/>
              </w:rPr>
            </w:r>
            <w:r w:rsidR="007A428A">
              <w:rPr>
                <w:rStyle w:val="Hyperlink"/>
                <w:noProof/>
                <w:rtl/>
              </w:rPr>
              <w:fldChar w:fldCharType="separate"/>
            </w:r>
            <w:r w:rsidR="00B35B9E">
              <w:rPr>
                <w:noProof/>
                <w:webHidden/>
              </w:rPr>
              <w:t>4</w:t>
            </w:r>
            <w:r w:rsidR="007A428A">
              <w:rPr>
                <w:rStyle w:val="Hyperlink"/>
                <w:noProof/>
                <w:rtl/>
              </w:rPr>
              <w:fldChar w:fldCharType="end"/>
            </w:r>
          </w:hyperlink>
        </w:p>
        <w:p w14:paraId="519301B5" w14:textId="17AB8CE7" w:rsidR="007A428A" w:rsidRDefault="00507EE5">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7A428A">
              <w:rPr>
                <w:rStyle w:val="Hyperlink"/>
                <w:noProof/>
                <w:rtl/>
              </w:rPr>
              <w:fldChar w:fldCharType="begin"/>
            </w:r>
            <w:r w:rsidR="007A428A">
              <w:rPr>
                <w:noProof/>
                <w:webHidden/>
              </w:rPr>
              <w:instrText xml:space="preserve"> PAGEREF _Toc951381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0FB54AC2" w14:textId="33703592" w:rsidR="007A428A" w:rsidRDefault="00507EE5">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7A428A">
              <w:rPr>
                <w:rStyle w:val="Hyperlink"/>
                <w:rtl/>
              </w:rPr>
              <w:fldChar w:fldCharType="begin"/>
            </w:r>
            <w:r w:rsidR="007A428A">
              <w:rPr>
                <w:webHidden/>
              </w:rPr>
              <w:instrText xml:space="preserve"> PAGEREF _Toc951382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3901AB53" w14:textId="5F2AABE1" w:rsidR="007A428A" w:rsidRDefault="00507EE5">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7A428A">
              <w:rPr>
                <w:rStyle w:val="Hyperlink"/>
                <w:rtl/>
              </w:rPr>
              <w:fldChar w:fldCharType="begin"/>
            </w:r>
            <w:r w:rsidR="007A428A">
              <w:rPr>
                <w:webHidden/>
              </w:rPr>
              <w:instrText xml:space="preserve"> PAGEREF _Toc951383 \h </w:instrText>
            </w:r>
            <w:r w:rsidR="007A428A">
              <w:rPr>
                <w:rStyle w:val="Hyperlink"/>
                <w:rtl/>
              </w:rPr>
            </w:r>
            <w:r w:rsidR="007A428A">
              <w:rPr>
                <w:rStyle w:val="Hyperlink"/>
                <w:rtl/>
              </w:rPr>
              <w:fldChar w:fldCharType="separate"/>
            </w:r>
            <w:r w:rsidR="00B35B9E">
              <w:rPr>
                <w:webHidden/>
              </w:rPr>
              <w:t>5</w:t>
            </w:r>
            <w:r w:rsidR="007A428A">
              <w:rPr>
                <w:rStyle w:val="Hyperlink"/>
                <w:rtl/>
              </w:rPr>
              <w:fldChar w:fldCharType="end"/>
            </w:r>
          </w:hyperlink>
        </w:p>
        <w:p w14:paraId="1016677F" w14:textId="36973E4B" w:rsidR="007A428A" w:rsidRDefault="00507EE5">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7A428A">
              <w:rPr>
                <w:rStyle w:val="Hyperlink"/>
                <w:noProof/>
                <w:rtl/>
              </w:rPr>
              <w:fldChar w:fldCharType="begin"/>
            </w:r>
            <w:r w:rsidR="007A428A">
              <w:rPr>
                <w:noProof/>
                <w:webHidden/>
              </w:rPr>
              <w:instrText xml:space="preserve"> PAGEREF _Toc951384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468D2C88" w14:textId="4EB7728B" w:rsidR="007A428A" w:rsidRDefault="00507EE5">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7A428A">
              <w:rPr>
                <w:rStyle w:val="Hyperlink"/>
                <w:noProof/>
                <w:rtl/>
              </w:rPr>
              <w:fldChar w:fldCharType="begin"/>
            </w:r>
            <w:r w:rsidR="007A428A">
              <w:rPr>
                <w:noProof/>
                <w:webHidden/>
              </w:rPr>
              <w:instrText xml:space="preserve"> PAGEREF _Toc951385 \h </w:instrText>
            </w:r>
            <w:r w:rsidR="007A428A">
              <w:rPr>
                <w:rStyle w:val="Hyperlink"/>
                <w:noProof/>
                <w:rtl/>
              </w:rPr>
            </w:r>
            <w:r w:rsidR="007A428A">
              <w:rPr>
                <w:rStyle w:val="Hyperlink"/>
                <w:noProof/>
                <w:rtl/>
              </w:rPr>
              <w:fldChar w:fldCharType="separate"/>
            </w:r>
            <w:r w:rsidR="00B35B9E">
              <w:rPr>
                <w:noProof/>
                <w:webHidden/>
              </w:rPr>
              <w:t>5</w:t>
            </w:r>
            <w:r w:rsidR="007A428A">
              <w:rPr>
                <w:rStyle w:val="Hyperlink"/>
                <w:noProof/>
                <w:rtl/>
              </w:rPr>
              <w:fldChar w:fldCharType="end"/>
            </w:r>
          </w:hyperlink>
        </w:p>
        <w:p w14:paraId="30F23C7E" w14:textId="44506AE7" w:rsidR="007A428A" w:rsidRDefault="00507EE5">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7A428A">
              <w:rPr>
                <w:rStyle w:val="Hyperlink"/>
                <w:rtl/>
              </w:rPr>
              <w:fldChar w:fldCharType="begin"/>
            </w:r>
            <w:r w:rsidR="007A428A">
              <w:rPr>
                <w:webHidden/>
              </w:rPr>
              <w:instrText xml:space="preserve"> PAGEREF _Toc951386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58077481" w14:textId="1CF62A7B" w:rsidR="007A428A" w:rsidRDefault="00507EE5">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7A428A">
              <w:rPr>
                <w:rStyle w:val="Hyperlink"/>
                <w:rtl/>
              </w:rPr>
              <w:fldChar w:fldCharType="begin"/>
            </w:r>
            <w:r w:rsidR="007A428A">
              <w:rPr>
                <w:webHidden/>
              </w:rPr>
              <w:instrText xml:space="preserve"> PAGEREF _Toc951387 \h </w:instrText>
            </w:r>
            <w:r w:rsidR="007A428A">
              <w:rPr>
                <w:rStyle w:val="Hyperlink"/>
                <w:rtl/>
              </w:rPr>
            </w:r>
            <w:r w:rsidR="007A428A">
              <w:rPr>
                <w:rStyle w:val="Hyperlink"/>
                <w:rtl/>
              </w:rPr>
              <w:fldChar w:fldCharType="separate"/>
            </w:r>
            <w:r w:rsidR="00B35B9E">
              <w:rPr>
                <w:webHidden/>
              </w:rPr>
              <w:t>6</w:t>
            </w:r>
            <w:r w:rsidR="007A428A">
              <w:rPr>
                <w:rStyle w:val="Hyperlink"/>
                <w:rtl/>
              </w:rPr>
              <w:fldChar w:fldCharType="end"/>
            </w:r>
          </w:hyperlink>
        </w:p>
        <w:p w14:paraId="16F1D159" w14:textId="2C1163BC" w:rsidR="00860622" w:rsidRDefault="00860622" w:rsidP="008B5913">
          <w:pPr>
            <w:pStyle w:val="TOC1"/>
          </w:pPr>
          <w:r>
            <w:fldChar w:fldCharType="end"/>
          </w:r>
        </w:p>
      </w:sdtContent>
    </w:sdt>
    <w:p w14:paraId="15EB8AFC" w14:textId="77777777" w:rsidR="00860622" w:rsidRDefault="00860622" w:rsidP="008B5913">
      <w:pPr>
        <w:rPr>
          <w:b/>
          <w:bCs/>
          <w:sz w:val="26"/>
          <w:szCs w:val="26"/>
        </w:rPr>
      </w:pPr>
    </w:p>
    <w:p w14:paraId="02BC88CC" w14:textId="77777777" w:rsidR="00860622" w:rsidRDefault="00860622" w:rsidP="008B5913">
      <w:pPr>
        <w:rPr>
          <w:b/>
          <w:bCs/>
          <w:sz w:val="26"/>
          <w:szCs w:val="26"/>
        </w:rPr>
      </w:pPr>
      <w:r>
        <w:rPr>
          <w:b/>
          <w:bCs/>
          <w:sz w:val="26"/>
          <w:szCs w:val="26"/>
        </w:rPr>
        <w:br w:type="page"/>
      </w:r>
    </w:p>
    <w:p w14:paraId="296C8FB1" w14:textId="76E94F75"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r w:rsidRPr="00E973FE">
        <w:rPr>
          <w:rFonts w:asciiTheme="majorBidi" w:hAnsiTheme="majorBidi" w:cstheme="majorBidi"/>
          <w:color w:val="C00000"/>
          <w:sz w:val="28"/>
          <w:szCs w:val="20"/>
          <w:lang w:bidi="ar-EG"/>
        </w:rPr>
        <w:t xml:space="preserve"> </w:t>
      </w:r>
    </w:p>
    <w:p w14:paraId="6F9A2467" w14:textId="077368A6"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310"/>
        <w:gridCol w:w="84"/>
        <w:gridCol w:w="483"/>
        <w:gridCol w:w="285"/>
        <w:gridCol w:w="424"/>
        <w:gridCol w:w="530"/>
        <w:gridCol w:w="462"/>
        <w:gridCol w:w="142"/>
        <w:gridCol w:w="295"/>
        <w:gridCol w:w="414"/>
        <w:gridCol w:w="1797"/>
        <w:gridCol w:w="270"/>
        <w:gridCol w:w="1744"/>
      </w:tblGrid>
      <w:tr w:rsidR="00591D51" w:rsidRPr="005D2DDD" w14:paraId="4F0E5AB4" w14:textId="77777777" w:rsidTr="008A682F">
        <w:trPr>
          <w:jc w:val="center"/>
        </w:trPr>
        <w:tc>
          <w:tcPr>
            <w:tcW w:w="2085" w:type="dxa"/>
            <w:gridSpan w:val="4"/>
            <w:tcBorders>
              <w:bottom w:val="single" w:sz="8" w:space="0" w:color="auto"/>
              <w:right w:val="nil"/>
            </w:tcBorders>
          </w:tcPr>
          <w:p w14:paraId="00EEE0EB" w14:textId="6B390D23" w:rsidR="00591D51" w:rsidRPr="005D2DDD" w:rsidRDefault="00591D51" w:rsidP="006519CD">
            <w:pPr>
              <w:ind w:right="-2258"/>
              <w:rPr>
                <w:rFonts w:asciiTheme="majorBidi" w:hAnsiTheme="majorBidi" w:cstheme="majorBidi"/>
                <w:b/>
                <w:bCs/>
                <w:sz w:val="26"/>
                <w:szCs w:val="26"/>
                <w:rtl/>
                <w:lang w:bidi="ar-EG"/>
              </w:rPr>
            </w:pPr>
            <w:r w:rsidRPr="00FD1A64">
              <w:rPr>
                <w:b/>
                <w:bCs/>
              </w:rPr>
              <w:t>1.  Credit hours:</w:t>
            </w:r>
            <w:r w:rsidR="006519CD">
              <w:rPr>
                <w:b/>
                <w:bCs/>
              </w:rPr>
              <w:t xml:space="preserve">  3 </w:t>
            </w:r>
          </w:p>
        </w:tc>
        <w:tc>
          <w:tcPr>
            <w:tcW w:w="7240" w:type="dxa"/>
            <w:gridSpan w:val="13"/>
            <w:tcBorders>
              <w:left w:val="nil"/>
              <w:bottom w:val="single" w:sz="8" w:space="0" w:color="auto"/>
            </w:tcBorders>
          </w:tcPr>
          <w:p w14:paraId="67374992" w14:textId="14FF5B60" w:rsidR="00591D51" w:rsidRPr="003302F2" w:rsidRDefault="006519CD" w:rsidP="00F07193">
            <w:pPr>
              <w:rPr>
                <w:rFonts w:asciiTheme="majorBidi" w:hAnsiTheme="majorBidi" w:cstheme="majorBidi"/>
                <w:b/>
                <w:bCs/>
                <w:rtl/>
                <w:lang w:bidi="ar-EG"/>
              </w:rPr>
            </w:pPr>
            <w:r>
              <w:rPr>
                <w:rFonts w:asciiTheme="majorBidi" w:hAnsiTheme="majorBidi" w:cstheme="majorBidi"/>
                <w:b/>
                <w:bCs/>
                <w:lang w:bidi="ar-EG"/>
              </w:rPr>
              <w:t>hours</w:t>
            </w:r>
          </w:p>
        </w:tc>
      </w:tr>
      <w:tr w:rsidR="00F07193" w:rsidRPr="005D2DDD" w14:paraId="333CB29B" w14:textId="77777777" w:rsidTr="008A682F">
        <w:trPr>
          <w:jc w:val="center"/>
        </w:trPr>
        <w:tc>
          <w:tcPr>
            <w:tcW w:w="9325" w:type="dxa"/>
            <w:gridSpan w:val="17"/>
            <w:tcBorders>
              <w:top w:val="single" w:sz="8" w:space="0" w:color="auto"/>
              <w:bottom w:val="nil"/>
            </w:tcBorders>
            <w:vAlign w:val="center"/>
          </w:tcPr>
          <w:p w14:paraId="74BA8993" w14:textId="676628B8"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431C3DD0" w14:textId="77777777" w:rsidTr="00D736CB">
        <w:trPr>
          <w:trHeight w:val="283"/>
          <w:jc w:val="center"/>
        </w:trPr>
        <w:tc>
          <w:tcPr>
            <w:tcW w:w="465" w:type="dxa"/>
            <w:tcBorders>
              <w:top w:val="nil"/>
              <w:bottom w:val="nil"/>
              <w:right w:val="nil"/>
            </w:tcBorders>
            <w:vAlign w:val="center"/>
          </w:tcPr>
          <w:p w14:paraId="3A9CB4DB" w14:textId="3659390B"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28D31984" w14:textId="65989C62"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373" w:type="dxa"/>
            <w:gridSpan w:val="2"/>
            <w:tcBorders>
              <w:top w:val="single" w:sz="4" w:space="0" w:color="auto"/>
              <w:left w:val="single" w:sz="4" w:space="0" w:color="auto"/>
              <w:bottom w:val="single" w:sz="4" w:space="0" w:color="auto"/>
              <w:right w:val="single" w:sz="4" w:space="0" w:color="auto"/>
            </w:tcBorders>
            <w:vAlign w:val="center"/>
          </w:tcPr>
          <w:p w14:paraId="45869C44" w14:textId="34DBE84F" w:rsidR="00591D51" w:rsidRPr="005D2DDD" w:rsidRDefault="00D736CB" w:rsidP="00F07193">
            <w:pPr>
              <w:rPr>
                <w:rFonts w:asciiTheme="majorBidi" w:hAnsiTheme="majorBidi" w:cstheme="majorBidi"/>
                <w:b/>
                <w:bCs/>
              </w:rPr>
            </w:pPr>
            <w:r>
              <w:rPr>
                <w:rFonts w:asciiTheme="majorBidi" w:hAnsiTheme="majorBidi" w:cstheme="majorBidi"/>
                <w:b/>
                <w:bCs/>
              </w:rPr>
              <w:t>√</w:t>
            </w:r>
          </w:p>
        </w:tc>
        <w:tc>
          <w:tcPr>
            <w:tcW w:w="852" w:type="dxa"/>
            <w:gridSpan w:val="3"/>
            <w:tcBorders>
              <w:top w:val="nil"/>
              <w:left w:val="single" w:sz="4" w:space="0" w:color="auto"/>
              <w:bottom w:val="nil"/>
              <w:right w:val="single" w:sz="4" w:space="0" w:color="auto"/>
            </w:tcBorders>
            <w:vAlign w:val="center"/>
          </w:tcPr>
          <w:p w14:paraId="5825C933" w14:textId="3D5A7493" w:rsidR="00591D51" w:rsidRPr="005D2DDD" w:rsidRDefault="00F07193" w:rsidP="00F07193">
            <w:pPr>
              <w:jc w:val="right"/>
              <w:rPr>
                <w:rFonts w:asciiTheme="majorBidi" w:hAnsiTheme="majorBidi" w:cstheme="majorBidi"/>
                <w:b/>
                <w:bCs/>
              </w:rPr>
            </w:pPr>
            <w:r w:rsidRPr="00591D51">
              <w:rPr>
                <w:sz w:val="20"/>
                <w:szCs w:val="20"/>
              </w:rPr>
              <w:t>College</w:t>
            </w:r>
          </w:p>
        </w:tc>
        <w:tc>
          <w:tcPr>
            <w:tcW w:w="424" w:type="dxa"/>
            <w:tcBorders>
              <w:top w:val="single" w:sz="4" w:space="0" w:color="auto"/>
              <w:left w:val="single" w:sz="4" w:space="0" w:color="auto"/>
              <w:bottom w:val="single" w:sz="4" w:space="0" w:color="auto"/>
              <w:right w:val="single" w:sz="4" w:space="0" w:color="auto"/>
            </w:tcBorders>
            <w:vAlign w:val="center"/>
          </w:tcPr>
          <w:p w14:paraId="3CA483F7" w14:textId="4F12D1E8" w:rsidR="00591D51" w:rsidRPr="005D2DDD" w:rsidRDefault="006519CD" w:rsidP="00F07193">
            <w:pPr>
              <w:rPr>
                <w:rFonts w:asciiTheme="majorBidi" w:hAnsiTheme="majorBidi" w:cstheme="majorBidi"/>
                <w:b/>
                <w:bCs/>
              </w:rPr>
            </w:pPr>
            <w:r>
              <w:rPr>
                <w:rFonts w:asciiTheme="majorBidi" w:hAnsiTheme="majorBidi" w:cstheme="majorBidi"/>
                <w:b/>
                <w:bCs/>
              </w:rPr>
              <w:t>√</w:t>
            </w:r>
          </w:p>
        </w:tc>
        <w:tc>
          <w:tcPr>
            <w:tcW w:w="1429" w:type="dxa"/>
            <w:gridSpan w:val="4"/>
            <w:tcBorders>
              <w:top w:val="nil"/>
              <w:left w:val="single" w:sz="4" w:space="0" w:color="auto"/>
              <w:bottom w:val="nil"/>
              <w:right w:val="single" w:sz="4" w:space="0" w:color="auto"/>
            </w:tcBorders>
            <w:vAlign w:val="center"/>
          </w:tcPr>
          <w:p w14:paraId="0E677DCA" w14:textId="0F4C51C1"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414" w:type="dxa"/>
            <w:tcBorders>
              <w:top w:val="single" w:sz="4" w:space="0" w:color="auto"/>
              <w:left w:val="single" w:sz="4" w:space="0" w:color="auto"/>
              <w:bottom w:val="single" w:sz="4" w:space="0" w:color="auto"/>
              <w:right w:val="single" w:sz="4" w:space="0" w:color="auto"/>
            </w:tcBorders>
            <w:vAlign w:val="center"/>
          </w:tcPr>
          <w:p w14:paraId="335166CE" w14:textId="1F1364E3" w:rsidR="00591D51" w:rsidRPr="005D2DDD" w:rsidRDefault="006519CD" w:rsidP="006519CD">
            <w:pPr>
              <w:jc w:val="center"/>
              <w:rPr>
                <w:rFonts w:asciiTheme="majorBidi" w:hAnsiTheme="majorBidi" w:cstheme="majorBidi"/>
                <w:b/>
                <w:bCs/>
              </w:rPr>
            </w:pPr>
            <w:r>
              <w:rPr>
                <w:rFonts w:asciiTheme="majorBidi" w:hAnsiTheme="majorBidi" w:cstheme="majorBidi"/>
                <w:b/>
                <w:bCs/>
              </w:rPr>
              <w:t>√</w:t>
            </w:r>
          </w:p>
        </w:tc>
        <w:tc>
          <w:tcPr>
            <w:tcW w:w="1797" w:type="dxa"/>
            <w:tcBorders>
              <w:top w:val="nil"/>
              <w:left w:val="single" w:sz="4" w:space="0" w:color="auto"/>
              <w:bottom w:val="nil"/>
              <w:right w:val="single" w:sz="4" w:space="0" w:color="auto"/>
            </w:tcBorders>
            <w:vAlign w:val="center"/>
          </w:tcPr>
          <w:p w14:paraId="54E1BE0F" w14:textId="2B1BCEFB"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73451B64"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3D38B248" w14:textId="77777777" w:rsidR="00591D51" w:rsidRPr="00BC10EA" w:rsidRDefault="00591D51" w:rsidP="00F07193">
            <w:pPr>
              <w:rPr>
                <w:rFonts w:asciiTheme="majorBidi" w:hAnsiTheme="majorBidi" w:cstheme="majorBidi"/>
                <w:b/>
                <w:bCs/>
                <w:highlight w:val="yellow"/>
                <w:lang w:bidi="ar-EG"/>
              </w:rPr>
            </w:pPr>
          </w:p>
        </w:tc>
      </w:tr>
      <w:tr w:rsidR="008A682F" w:rsidRPr="005D2DDD" w14:paraId="189A5D03" w14:textId="77777777" w:rsidTr="006519CD">
        <w:trPr>
          <w:trHeight w:val="283"/>
          <w:jc w:val="center"/>
        </w:trPr>
        <w:tc>
          <w:tcPr>
            <w:tcW w:w="1171" w:type="dxa"/>
            <w:gridSpan w:val="2"/>
            <w:tcBorders>
              <w:top w:val="nil"/>
              <w:bottom w:val="single" w:sz="8" w:space="0" w:color="auto"/>
              <w:right w:val="nil"/>
            </w:tcBorders>
            <w:vAlign w:val="center"/>
          </w:tcPr>
          <w:p w14:paraId="2D7C1D3F" w14:textId="63DDBA2A"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0D7AB4B5" w14:textId="722952A5"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483" w:type="dxa"/>
            <w:tcBorders>
              <w:top w:val="single" w:sz="4" w:space="0" w:color="auto"/>
              <w:left w:val="single" w:sz="4" w:space="0" w:color="auto"/>
              <w:bottom w:val="single" w:sz="8" w:space="0" w:color="auto"/>
              <w:right w:val="single" w:sz="4" w:space="0" w:color="auto"/>
            </w:tcBorders>
            <w:vAlign w:val="center"/>
          </w:tcPr>
          <w:p w14:paraId="37734DC9" w14:textId="40CEDF24" w:rsidR="00591D51" w:rsidRPr="005D2DDD" w:rsidRDefault="006519CD" w:rsidP="00F07193">
            <w:pPr>
              <w:rPr>
                <w:rFonts w:asciiTheme="majorBidi" w:hAnsiTheme="majorBidi" w:cstheme="majorBidi"/>
                <w:b/>
                <w:bCs/>
                <w:lang w:bidi="ar-EG"/>
              </w:rPr>
            </w:pPr>
            <w:r>
              <w:rPr>
                <w:rFonts w:asciiTheme="majorBidi" w:hAnsiTheme="majorBidi" w:cstheme="majorBidi"/>
                <w:b/>
                <w:bCs/>
              </w:rPr>
              <w:t>√</w:t>
            </w:r>
          </w:p>
        </w:tc>
        <w:tc>
          <w:tcPr>
            <w:tcW w:w="1239" w:type="dxa"/>
            <w:gridSpan w:val="3"/>
            <w:tcBorders>
              <w:top w:val="nil"/>
              <w:left w:val="single" w:sz="4" w:space="0" w:color="auto"/>
              <w:bottom w:val="single" w:sz="8" w:space="0" w:color="auto"/>
              <w:right w:val="single" w:sz="4" w:space="0" w:color="auto"/>
            </w:tcBorders>
            <w:vAlign w:val="center"/>
          </w:tcPr>
          <w:p w14:paraId="5D7BDD2D" w14:textId="4CD5A398"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462" w:type="dxa"/>
            <w:tcBorders>
              <w:top w:val="single" w:sz="4" w:space="0" w:color="auto"/>
              <w:left w:val="single" w:sz="4" w:space="0" w:color="auto"/>
              <w:bottom w:val="single" w:sz="8" w:space="0" w:color="auto"/>
              <w:right w:val="single" w:sz="4" w:space="0" w:color="auto"/>
            </w:tcBorders>
            <w:vAlign w:val="center"/>
          </w:tcPr>
          <w:p w14:paraId="73E0FA49" w14:textId="77777777" w:rsidR="00591D51" w:rsidRPr="003302F2" w:rsidRDefault="00591D51" w:rsidP="00F07193">
            <w:pPr>
              <w:rPr>
                <w:rFonts w:asciiTheme="majorBidi" w:hAnsiTheme="majorBidi" w:cstheme="majorBidi"/>
                <w:b/>
                <w:bCs/>
              </w:rPr>
            </w:pPr>
          </w:p>
        </w:tc>
        <w:tc>
          <w:tcPr>
            <w:tcW w:w="4662" w:type="dxa"/>
            <w:gridSpan w:val="6"/>
            <w:tcBorders>
              <w:top w:val="nil"/>
              <w:left w:val="single" w:sz="4" w:space="0" w:color="auto"/>
              <w:bottom w:val="single" w:sz="8" w:space="0" w:color="auto"/>
            </w:tcBorders>
            <w:vAlign w:val="center"/>
          </w:tcPr>
          <w:p w14:paraId="18EEB4CA" w14:textId="77777777" w:rsidR="00591D51" w:rsidRPr="003302F2" w:rsidRDefault="00591D51" w:rsidP="00F07193">
            <w:pPr>
              <w:rPr>
                <w:rFonts w:asciiTheme="majorBidi" w:hAnsiTheme="majorBidi" w:cstheme="majorBidi"/>
                <w:b/>
                <w:bCs/>
              </w:rPr>
            </w:pPr>
          </w:p>
        </w:tc>
      </w:tr>
      <w:tr w:rsidR="00CC4A74" w:rsidRPr="005D2DDD" w14:paraId="49A98C61" w14:textId="77777777" w:rsidTr="008A682F">
        <w:trPr>
          <w:trHeight w:val="340"/>
          <w:jc w:val="center"/>
        </w:trPr>
        <w:tc>
          <w:tcPr>
            <w:tcW w:w="4805" w:type="dxa"/>
            <w:gridSpan w:val="12"/>
            <w:tcBorders>
              <w:top w:val="single" w:sz="8" w:space="0" w:color="auto"/>
              <w:bottom w:val="single" w:sz="8" w:space="0" w:color="auto"/>
              <w:right w:val="nil"/>
            </w:tcBorders>
          </w:tcPr>
          <w:p w14:paraId="74EEF555" w14:textId="17172B60" w:rsidR="00CC4A74" w:rsidRPr="003302F2" w:rsidRDefault="00CC4A74" w:rsidP="00CC4A74">
            <w:pPr>
              <w:rPr>
                <w:rFonts w:asciiTheme="majorBidi" w:hAnsiTheme="majorBidi" w:cstheme="majorBidi"/>
                <w:b/>
                <w:bCs/>
                <w:rtl/>
                <w:lang w:bidi="ar-EG"/>
              </w:rPr>
            </w:pPr>
            <w:r w:rsidRPr="00FD1A64">
              <w:rPr>
                <w:b/>
                <w:bCs/>
              </w:rPr>
              <w:t>3.  Level/year at which this course is offered:</w:t>
            </w:r>
          </w:p>
        </w:tc>
        <w:tc>
          <w:tcPr>
            <w:tcW w:w="4520" w:type="dxa"/>
            <w:gridSpan w:val="5"/>
            <w:tcBorders>
              <w:top w:val="single" w:sz="8" w:space="0" w:color="auto"/>
              <w:left w:val="nil"/>
              <w:bottom w:val="single" w:sz="8" w:space="0" w:color="auto"/>
            </w:tcBorders>
          </w:tcPr>
          <w:p w14:paraId="0E46B565" w14:textId="4DA3914E" w:rsidR="00CC4A74" w:rsidRPr="003302F2" w:rsidRDefault="006519CD" w:rsidP="00CC4A74">
            <w:pPr>
              <w:rPr>
                <w:rFonts w:asciiTheme="majorBidi" w:hAnsiTheme="majorBidi" w:cstheme="majorBidi"/>
                <w:b/>
                <w:bCs/>
                <w:rtl/>
                <w:lang w:bidi="ar-EG"/>
              </w:rPr>
            </w:pPr>
            <w:r>
              <w:rPr>
                <w:rFonts w:asciiTheme="majorBidi" w:hAnsiTheme="majorBidi" w:cstheme="majorBidi"/>
                <w:b/>
                <w:bCs/>
                <w:lang w:bidi="ar-EG"/>
              </w:rPr>
              <w:t>Level 8/4</w:t>
            </w:r>
            <w:r w:rsidRPr="006519CD">
              <w:rPr>
                <w:rFonts w:asciiTheme="majorBidi" w:hAnsiTheme="majorBidi" w:cstheme="majorBidi"/>
                <w:b/>
                <w:bCs/>
                <w:vertAlign w:val="superscript"/>
                <w:lang w:bidi="ar-EG"/>
              </w:rPr>
              <w:t>th</w:t>
            </w:r>
            <w:r>
              <w:rPr>
                <w:rFonts w:asciiTheme="majorBidi" w:hAnsiTheme="majorBidi" w:cstheme="majorBidi"/>
                <w:b/>
                <w:bCs/>
                <w:lang w:bidi="ar-EG"/>
              </w:rPr>
              <w:t xml:space="preserve"> Year</w:t>
            </w:r>
          </w:p>
        </w:tc>
      </w:tr>
      <w:tr w:rsidR="00E63B5F" w:rsidRPr="005D2DDD" w14:paraId="79106C60" w14:textId="77777777" w:rsidTr="00045D82">
        <w:trPr>
          <w:trHeight w:val="848"/>
          <w:jc w:val="center"/>
        </w:trPr>
        <w:tc>
          <w:tcPr>
            <w:tcW w:w="9325" w:type="dxa"/>
            <w:gridSpan w:val="17"/>
            <w:tcBorders>
              <w:top w:val="single" w:sz="8" w:space="0" w:color="auto"/>
            </w:tcBorders>
          </w:tcPr>
          <w:p w14:paraId="2B63C0AF" w14:textId="719BC40A" w:rsidR="00E63B5F" w:rsidRPr="006519CD" w:rsidRDefault="00E63B5F" w:rsidP="006519CD">
            <w:pPr>
              <w:rPr>
                <w:rFonts w:asciiTheme="majorBidi" w:hAnsiTheme="majorBidi" w:cstheme="majorBidi"/>
                <w:b/>
                <w:bCs/>
                <w:lang w:bidi="ar-EG"/>
              </w:rPr>
            </w:pPr>
            <w:r w:rsidRPr="00FD1A64">
              <w:rPr>
                <w:b/>
                <w:bCs/>
              </w:rPr>
              <w:t xml:space="preserve">4.  Pre-requisites for this course </w:t>
            </w:r>
            <w:r w:rsidRPr="00743E1A">
              <w:rPr>
                <w:sz w:val="20"/>
                <w:szCs w:val="20"/>
              </w:rPr>
              <w:t>(if any)</w:t>
            </w:r>
            <w:r w:rsidRPr="00FD1A64">
              <w:rPr>
                <w:b/>
                <w:bCs/>
              </w:rPr>
              <w:t>:</w:t>
            </w:r>
          </w:p>
          <w:p w14:paraId="3C8110EA" w14:textId="77777777" w:rsidR="006519CD" w:rsidRDefault="006519CD" w:rsidP="006519CD">
            <w:pPr>
              <w:pStyle w:val="ListParagraph"/>
              <w:numPr>
                <w:ilvl w:val="0"/>
                <w:numId w:val="161"/>
              </w:numPr>
              <w:ind w:right="43"/>
              <w:rPr>
                <w:rFonts w:asciiTheme="minorHAnsi" w:hAnsiTheme="minorHAnsi" w:cstheme="minorHAnsi"/>
              </w:rPr>
            </w:pPr>
            <w:r w:rsidRPr="006519CD">
              <w:rPr>
                <w:rFonts w:asciiTheme="minorHAnsi" w:hAnsiTheme="minorHAnsi" w:cstheme="minorHAnsi"/>
              </w:rPr>
              <w:t>Preferably Appreciating Drama Eng. 241</w:t>
            </w:r>
          </w:p>
          <w:p w14:paraId="087B30EB" w14:textId="750784DD" w:rsidR="00E63B5F" w:rsidRPr="006519CD" w:rsidRDefault="006519CD" w:rsidP="006519CD">
            <w:pPr>
              <w:pStyle w:val="ListParagraph"/>
              <w:numPr>
                <w:ilvl w:val="0"/>
                <w:numId w:val="161"/>
              </w:numPr>
              <w:ind w:right="43"/>
              <w:rPr>
                <w:rFonts w:asciiTheme="minorHAnsi" w:hAnsiTheme="minorHAnsi" w:cstheme="minorHAnsi"/>
                <w:rtl/>
              </w:rPr>
            </w:pPr>
            <w:r w:rsidRPr="006519CD">
              <w:rPr>
                <w:rFonts w:asciiTheme="minorHAnsi" w:hAnsiTheme="minorHAnsi" w:cstheme="minorHAnsi"/>
              </w:rPr>
              <w:t>Shakespeare Eng. 344</w:t>
            </w:r>
          </w:p>
        </w:tc>
      </w:tr>
      <w:tr w:rsidR="00CC4A74" w:rsidRPr="005D2DDD" w14:paraId="7A2E9401" w14:textId="77777777" w:rsidTr="008A682F">
        <w:trPr>
          <w:jc w:val="center"/>
        </w:trPr>
        <w:tc>
          <w:tcPr>
            <w:tcW w:w="9325" w:type="dxa"/>
            <w:gridSpan w:val="17"/>
            <w:tcBorders>
              <w:top w:val="single" w:sz="8" w:space="0" w:color="auto"/>
              <w:bottom w:val="nil"/>
            </w:tcBorders>
          </w:tcPr>
          <w:p w14:paraId="39E0A534" w14:textId="01129928" w:rsidR="00CC4A74" w:rsidRPr="003302F2" w:rsidRDefault="00CC4A74" w:rsidP="00CC4A74">
            <w:pPr>
              <w:rPr>
                <w:rFonts w:asciiTheme="majorBidi" w:hAnsiTheme="majorBidi" w:cstheme="majorBidi"/>
                <w:b/>
                <w:bCs/>
                <w:rtl/>
                <w:lang w:bidi="ar-EG"/>
              </w:rPr>
            </w:pPr>
            <w:r w:rsidRPr="00FD1A64">
              <w:rPr>
                <w:b/>
                <w:bCs/>
              </w:rPr>
              <w:t xml:space="preserve">5.  Co-requisites for this course </w:t>
            </w:r>
            <w:r w:rsidRPr="00743E1A">
              <w:rPr>
                <w:sz w:val="20"/>
                <w:szCs w:val="20"/>
              </w:rPr>
              <w:t>(if any)</w:t>
            </w:r>
            <w:r w:rsidRPr="00FD1A64">
              <w:rPr>
                <w:b/>
                <w:bCs/>
              </w:rPr>
              <w:t>:</w:t>
            </w:r>
            <w:r w:rsidR="006519CD">
              <w:rPr>
                <w:b/>
                <w:bCs/>
              </w:rPr>
              <w:t xml:space="preserve"> Not Applicable</w:t>
            </w:r>
          </w:p>
        </w:tc>
      </w:tr>
      <w:tr w:rsidR="00591D51" w:rsidRPr="005D2DDD" w14:paraId="7F58EB75" w14:textId="77777777" w:rsidTr="008A682F">
        <w:trPr>
          <w:jc w:val="center"/>
        </w:trPr>
        <w:tc>
          <w:tcPr>
            <w:tcW w:w="9325" w:type="dxa"/>
            <w:gridSpan w:val="17"/>
            <w:tcBorders>
              <w:top w:val="nil"/>
            </w:tcBorders>
          </w:tcPr>
          <w:p w14:paraId="1E24A84A" w14:textId="418A406A" w:rsidR="00591D51" w:rsidRPr="005D2DDD" w:rsidRDefault="00591D51" w:rsidP="00F07193">
            <w:pPr>
              <w:rPr>
                <w:rFonts w:asciiTheme="majorBidi" w:hAnsiTheme="majorBidi" w:cstheme="majorBidi"/>
                <w:b/>
                <w:bCs/>
              </w:rPr>
            </w:pPr>
          </w:p>
        </w:tc>
      </w:tr>
    </w:tbl>
    <w:p w14:paraId="7545A6BF" w14:textId="0C1AEF9E" w:rsidR="00591D51" w:rsidRDefault="00591D51" w:rsidP="00591D51">
      <w:pPr>
        <w:rPr>
          <w:lang w:bidi="ar-EG"/>
        </w:rPr>
      </w:pPr>
    </w:p>
    <w:p w14:paraId="00672831" w14:textId="107D7E3A" w:rsidR="00591D51" w:rsidRDefault="00591D51" w:rsidP="00591D51">
      <w:pPr>
        <w:rPr>
          <w:lang w:bidi="ar-EG"/>
        </w:rPr>
      </w:pPr>
    </w:p>
    <w:p w14:paraId="1C29E678" w14:textId="1668DD4F"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62F45AA7" w14:textId="77777777" w:rsidTr="00C06F8E">
        <w:trPr>
          <w:tblHeader/>
          <w:jc w:val="center"/>
        </w:trPr>
        <w:tc>
          <w:tcPr>
            <w:tcW w:w="730" w:type="dxa"/>
            <w:tcBorders>
              <w:top w:val="single" w:sz="12" w:space="0" w:color="auto"/>
              <w:left w:val="single" w:sz="12" w:space="0" w:color="auto"/>
              <w:bottom w:val="single" w:sz="2" w:space="0" w:color="auto"/>
              <w:right w:val="single" w:sz="8" w:space="0" w:color="auto"/>
            </w:tcBorders>
            <w:shd w:val="clear" w:color="auto" w:fill="D6E3BC" w:themeFill="accent3" w:themeFillTint="66"/>
            <w:vAlign w:val="center"/>
          </w:tcPr>
          <w:p w14:paraId="74B17463" w14:textId="7CAB5268"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2" w:space="0" w:color="auto"/>
              <w:right w:val="single" w:sz="8" w:space="0" w:color="auto"/>
            </w:tcBorders>
            <w:shd w:val="clear" w:color="auto" w:fill="D6E3BC" w:themeFill="accent3" w:themeFillTint="66"/>
            <w:vAlign w:val="center"/>
          </w:tcPr>
          <w:p w14:paraId="56CAF811" w14:textId="4238358C"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2" w:space="0" w:color="auto"/>
              <w:right w:val="single" w:sz="8" w:space="0" w:color="auto"/>
            </w:tcBorders>
            <w:shd w:val="clear" w:color="auto" w:fill="D6E3BC" w:themeFill="accent3" w:themeFillTint="66"/>
            <w:vAlign w:val="center"/>
          </w:tcPr>
          <w:p w14:paraId="439B98FD" w14:textId="1993512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2" w:space="0" w:color="auto"/>
              <w:right w:val="single" w:sz="12" w:space="0" w:color="auto"/>
            </w:tcBorders>
            <w:shd w:val="clear" w:color="auto" w:fill="D6E3BC" w:themeFill="accent3" w:themeFillTint="66"/>
            <w:vAlign w:val="center"/>
          </w:tcPr>
          <w:p w14:paraId="43490291" w14:textId="426EFD5A"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r w:rsidRPr="005D2DDD">
              <w:rPr>
                <w:rFonts w:asciiTheme="majorBidi" w:hAnsiTheme="majorBidi" w:cstheme="majorBidi"/>
                <w:b/>
                <w:bCs/>
                <w:rtl/>
                <w:lang w:bidi="ar-EG"/>
              </w:rPr>
              <w:t xml:space="preserve"> </w:t>
            </w:r>
          </w:p>
        </w:tc>
      </w:tr>
      <w:tr w:rsidR="00CC4A74" w:rsidRPr="005D2DDD" w14:paraId="159FEC0E" w14:textId="77777777" w:rsidTr="00C06F8E">
        <w:trPr>
          <w:trHeight w:val="260"/>
          <w:jc w:val="center"/>
        </w:trPr>
        <w:tc>
          <w:tcPr>
            <w:tcW w:w="730" w:type="dxa"/>
            <w:tcBorders>
              <w:top w:val="single" w:sz="2" w:space="0" w:color="auto"/>
              <w:left w:val="single" w:sz="12" w:space="0" w:color="auto"/>
              <w:bottom w:val="single" w:sz="2" w:space="0" w:color="auto"/>
              <w:right w:val="single" w:sz="2" w:space="0" w:color="auto"/>
            </w:tcBorders>
            <w:vAlign w:val="center"/>
          </w:tcPr>
          <w:p w14:paraId="53469AAC" w14:textId="2FC73B4F"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2" w:space="0" w:color="auto"/>
              <w:left w:val="single" w:sz="2" w:space="0" w:color="auto"/>
              <w:bottom w:val="single" w:sz="2" w:space="0" w:color="auto"/>
              <w:right w:val="single" w:sz="2" w:space="0" w:color="auto"/>
            </w:tcBorders>
          </w:tcPr>
          <w:p w14:paraId="56A8A8CD" w14:textId="53C122BA"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2" w:space="0" w:color="auto"/>
              <w:left w:val="single" w:sz="2" w:space="0" w:color="auto"/>
              <w:bottom w:val="single" w:sz="2" w:space="0" w:color="auto"/>
              <w:right w:val="single" w:sz="2" w:space="0" w:color="auto"/>
            </w:tcBorders>
            <w:vAlign w:val="center"/>
          </w:tcPr>
          <w:p w14:paraId="1F60A507" w14:textId="77777777" w:rsidR="00CC4A74" w:rsidRPr="005D2DDD" w:rsidRDefault="00CC4A74" w:rsidP="00CC4A74">
            <w:pPr>
              <w:bidi/>
              <w:jc w:val="center"/>
              <w:rPr>
                <w:rFonts w:asciiTheme="majorBidi" w:hAnsiTheme="majorBidi" w:cstheme="majorBidi"/>
                <w:lang w:bidi="ar-EG"/>
              </w:rPr>
            </w:pPr>
          </w:p>
        </w:tc>
        <w:tc>
          <w:tcPr>
            <w:tcW w:w="2342" w:type="dxa"/>
            <w:tcBorders>
              <w:top w:val="single" w:sz="2" w:space="0" w:color="auto"/>
              <w:left w:val="single" w:sz="2" w:space="0" w:color="auto"/>
              <w:bottom w:val="single" w:sz="2" w:space="0" w:color="auto"/>
              <w:right w:val="single" w:sz="12" w:space="0" w:color="auto"/>
            </w:tcBorders>
            <w:vAlign w:val="center"/>
          </w:tcPr>
          <w:p w14:paraId="59A7CE3D" w14:textId="77777777" w:rsidR="00CC4A74" w:rsidRPr="005D2DDD" w:rsidRDefault="00CC4A74" w:rsidP="00CC4A74">
            <w:pPr>
              <w:bidi/>
              <w:jc w:val="center"/>
              <w:rPr>
                <w:rFonts w:asciiTheme="majorBidi" w:hAnsiTheme="majorBidi" w:cstheme="majorBidi"/>
              </w:rPr>
            </w:pPr>
          </w:p>
        </w:tc>
      </w:tr>
      <w:tr w:rsidR="00C06F8E" w:rsidRPr="005D2DDD" w14:paraId="223D1DF9" w14:textId="77777777" w:rsidTr="00C06F8E">
        <w:trPr>
          <w:trHeight w:val="260"/>
          <w:jc w:val="center"/>
        </w:trPr>
        <w:tc>
          <w:tcPr>
            <w:tcW w:w="730" w:type="dxa"/>
            <w:tcBorders>
              <w:top w:val="single" w:sz="2" w:space="0" w:color="auto"/>
              <w:left w:val="single" w:sz="12" w:space="0" w:color="auto"/>
              <w:bottom w:val="single" w:sz="2" w:space="0" w:color="auto"/>
              <w:right w:val="single" w:sz="2" w:space="0" w:color="auto"/>
            </w:tcBorders>
            <w:vAlign w:val="center"/>
          </w:tcPr>
          <w:p w14:paraId="332F8C29" w14:textId="12EB08D2" w:rsidR="00C06F8E" w:rsidRPr="005D2DDD" w:rsidRDefault="00C06F8E" w:rsidP="00C06F8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single" w:sz="2" w:space="0" w:color="auto"/>
              <w:left w:val="single" w:sz="2" w:space="0" w:color="auto"/>
              <w:bottom w:val="single" w:sz="2" w:space="0" w:color="auto"/>
              <w:right w:val="single" w:sz="2" w:space="0" w:color="auto"/>
            </w:tcBorders>
          </w:tcPr>
          <w:p w14:paraId="4220C7C7" w14:textId="335E1A01" w:rsidR="00C06F8E" w:rsidRPr="005D2DDD" w:rsidRDefault="00C06F8E" w:rsidP="00C06F8E">
            <w:pPr>
              <w:rPr>
                <w:rFonts w:asciiTheme="majorBidi" w:hAnsiTheme="majorBidi" w:cstheme="majorBidi"/>
                <w:b/>
                <w:bCs/>
                <w:rtl/>
                <w:lang w:bidi="ar-EG"/>
              </w:rPr>
            </w:pPr>
            <w:r w:rsidRPr="003E1946">
              <w:rPr>
                <w:b/>
                <w:bCs/>
              </w:rPr>
              <w:t xml:space="preserve">Blended </w:t>
            </w:r>
          </w:p>
        </w:tc>
        <w:tc>
          <w:tcPr>
            <w:tcW w:w="2342" w:type="dxa"/>
            <w:tcBorders>
              <w:top w:val="single" w:sz="2" w:space="0" w:color="auto"/>
              <w:left w:val="single" w:sz="2" w:space="0" w:color="auto"/>
              <w:bottom w:val="single" w:sz="2" w:space="0" w:color="auto"/>
              <w:right w:val="single" w:sz="2" w:space="0" w:color="auto"/>
            </w:tcBorders>
            <w:vAlign w:val="center"/>
          </w:tcPr>
          <w:p w14:paraId="7E9CF0AF" w14:textId="20120E3A" w:rsidR="00C06F8E" w:rsidRPr="005D2DDD" w:rsidRDefault="00C06F8E" w:rsidP="00C06F8E">
            <w:pPr>
              <w:bidi/>
              <w:jc w:val="center"/>
              <w:rPr>
                <w:rFonts w:asciiTheme="majorBidi" w:hAnsiTheme="majorBidi" w:cstheme="majorBidi"/>
              </w:rPr>
            </w:pPr>
            <w:r>
              <w:rPr>
                <w:rFonts w:asciiTheme="majorBidi" w:hAnsiTheme="majorBidi" w:cstheme="majorBidi"/>
              </w:rPr>
              <w:t>2.5 hours</w:t>
            </w:r>
          </w:p>
        </w:tc>
        <w:tc>
          <w:tcPr>
            <w:tcW w:w="2342" w:type="dxa"/>
            <w:tcBorders>
              <w:top w:val="single" w:sz="2" w:space="0" w:color="auto"/>
              <w:left w:val="single" w:sz="2" w:space="0" w:color="auto"/>
              <w:bottom w:val="single" w:sz="2" w:space="0" w:color="auto"/>
              <w:right w:val="single" w:sz="12" w:space="0" w:color="auto"/>
            </w:tcBorders>
            <w:vAlign w:val="center"/>
          </w:tcPr>
          <w:p w14:paraId="65CA7025" w14:textId="0D451C05" w:rsidR="00C06F8E" w:rsidRPr="005D2DDD" w:rsidRDefault="00C06F8E" w:rsidP="00C06F8E">
            <w:pPr>
              <w:bidi/>
              <w:jc w:val="center"/>
              <w:rPr>
                <w:rFonts w:asciiTheme="majorBidi" w:hAnsiTheme="majorBidi" w:cstheme="majorBidi"/>
              </w:rPr>
            </w:pPr>
            <w:r w:rsidRPr="003B0A65">
              <w:rPr>
                <w:rFonts w:asciiTheme="majorBidi" w:hAnsiTheme="majorBidi" w:cstheme="majorBidi"/>
              </w:rPr>
              <w:t>90%</w:t>
            </w:r>
          </w:p>
        </w:tc>
      </w:tr>
      <w:tr w:rsidR="00C06F8E" w:rsidRPr="005D2DDD" w14:paraId="78CFD9CE" w14:textId="77777777" w:rsidTr="00C06F8E">
        <w:trPr>
          <w:trHeight w:val="260"/>
          <w:jc w:val="center"/>
        </w:trPr>
        <w:tc>
          <w:tcPr>
            <w:tcW w:w="730" w:type="dxa"/>
            <w:tcBorders>
              <w:top w:val="single" w:sz="2" w:space="0" w:color="auto"/>
              <w:left w:val="single" w:sz="12" w:space="0" w:color="auto"/>
              <w:bottom w:val="single" w:sz="2" w:space="0" w:color="auto"/>
              <w:right w:val="single" w:sz="2" w:space="0" w:color="auto"/>
            </w:tcBorders>
            <w:vAlign w:val="center"/>
          </w:tcPr>
          <w:p w14:paraId="1DB3ADD4" w14:textId="02A52C97" w:rsidR="00C06F8E" w:rsidRPr="005D2DDD" w:rsidRDefault="00C06F8E" w:rsidP="00C06F8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single" w:sz="2" w:space="0" w:color="auto"/>
              <w:left w:val="single" w:sz="2" w:space="0" w:color="auto"/>
              <w:bottom w:val="single" w:sz="2" w:space="0" w:color="auto"/>
              <w:right w:val="single" w:sz="2" w:space="0" w:color="auto"/>
            </w:tcBorders>
          </w:tcPr>
          <w:p w14:paraId="112065BA" w14:textId="3C186970" w:rsidR="00C06F8E" w:rsidRPr="005D2DDD" w:rsidRDefault="00C06F8E" w:rsidP="00C06F8E">
            <w:pPr>
              <w:rPr>
                <w:rFonts w:asciiTheme="majorBidi" w:hAnsiTheme="majorBidi" w:cstheme="majorBidi"/>
                <w:b/>
                <w:bCs/>
              </w:rPr>
            </w:pPr>
            <w:r w:rsidRPr="003E1946">
              <w:rPr>
                <w:b/>
                <w:bCs/>
              </w:rPr>
              <w:t>E-learning</w:t>
            </w:r>
          </w:p>
        </w:tc>
        <w:tc>
          <w:tcPr>
            <w:tcW w:w="2342" w:type="dxa"/>
            <w:tcBorders>
              <w:top w:val="single" w:sz="2" w:space="0" w:color="auto"/>
              <w:left w:val="single" w:sz="2" w:space="0" w:color="auto"/>
              <w:bottom w:val="single" w:sz="2" w:space="0" w:color="auto"/>
              <w:right w:val="single" w:sz="2" w:space="0" w:color="auto"/>
            </w:tcBorders>
            <w:vAlign w:val="center"/>
          </w:tcPr>
          <w:p w14:paraId="22EB3D88" w14:textId="2F50AF67" w:rsidR="00C06F8E" w:rsidRPr="005D2DDD" w:rsidRDefault="00C06F8E" w:rsidP="00C06F8E">
            <w:pPr>
              <w:bidi/>
              <w:jc w:val="center"/>
              <w:rPr>
                <w:rFonts w:asciiTheme="majorBidi" w:hAnsiTheme="majorBidi" w:cstheme="majorBidi"/>
              </w:rPr>
            </w:pPr>
            <w:r>
              <w:rPr>
                <w:rFonts w:asciiTheme="majorBidi" w:hAnsiTheme="majorBidi" w:cstheme="majorBidi"/>
              </w:rPr>
              <w:t>0.5 hour (Weekly)</w:t>
            </w:r>
          </w:p>
        </w:tc>
        <w:tc>
          <w:tcPr>
            <w:tcW w:w="2342" w:type="dxa"/>
            <w:tcBorders>
              <w:top w:val="single" w:sz="2" w:space="0" w:color="auto"/>
              <w:left w:val="single" w:sz="2" w:space="0" w:color="auto"/>
              <w:bottom w:val="single" w:sz="2" w:space="0" w:color="auto"/>
              <w:right w:val="single" w:sz="12" w:space="0" w:color="auto"/>
            </w:tcBorders>
            <w:vAlign w:val="center"/>
          </w:tcPr>
          <w:p w14:paraId="35A43D49" w14:textId="4565D61D" w:rsidR="00C06F8E" w:rsidRPr="005D2DDD" w:rsidRDefault="00C06F8E" w:rsidP="00C06F8E">
            <w:pPr>
              <w:bidi/>
              <w:jc w:val="center"/>
              <w:rPr>
                <w:rFonts w:asciiTheme="majorBidi" w:hAnsiTheme="majorBidi" w:cstheme="majorBidi"/>
              </w:rPr>
            </w:pPr>
            <w:r>
              <w:rPr>
                <w:rFonts w:asciiTheme="majorBidi" w:hAnsiTheme="majorBidi" w:cstheme="majorBidi"/>
              </w:rPr>
              <w:t>10%</w:t>
            </w:r>
          </w:p>
        </w:tc>
      </w:tr>
      <w:tr w:rsidR="00CC4A74" w:rsidRPr="005D2DDD" w14:paraId="44350248" w14:textId="77777777" w:rsidTr="00C06F8E">
        <w:trPr>
          <w:trHeight w:val="260"/>
          <w:jc w:val="center"/>
        </w:trPr>
        <w:tc>
          <w:tcPr>
            <w:tcW w:w="730" w:type="dxa"/>
            <w:tcBorders>
              <w:top w:val="single" w:sz="2" w:space="0" w:color="auto"/>
              <w:left w:val="single" w:sz="12" w:space="0" w:color="auto"/>
              <w:bottom w:val="single" w:sz="2" w:space="0" w:color="auto"/>
              <w:right w:val="single" w:sz="2" w:space="0" w:color="auto"/>
            </w:tcBorders>
            <w:vAlign w:val="center"/>
          </w:tcPr>
          <w:p w14:paraId="58E3AE31" w14:textId="2EB04F8D"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single" w:sz="2" w:space="0" w:color="auto"/>
              <w:left w:val="single" w:sz="2" w:space="0" w:color="auto"/>
              <w:bottom w:val="single" w:sz="2" w:space="0" w:color="auto"/>
              <w:right w:val="single" w:sz="2" w:space="0" w:color="auto"/>
            </w:tcBorders>
          </w:tcPr>
          <w:p w14:paraId="319E7F78" w14:textId="0F91B5B2"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single" w:sz="2" w:space="0" w:color="auto"/>
              <w:left w:val="single" w:sz="2" w:space="0" w:color="auto"/>
              <w:bottom w:val="single" w:sz="2" w:space="0" w:color="auto"/>
              <w:right w:val="single" w:sz="2" w:space="0" w:color="auto"/>
            </w:tcBorders>
            <w:vAlign w:val="center"/>
          </w:tcPr>
          <w:p w14:paraId="288CE720" w14:textId="77777777" w:rsidR="00CC4A74" w:rsidRPr="005D2DDD" w:rsidRDefault="00CC4A74" w:rsidP="00CC4A74">
            <w:pPr>
              <w:bidi/>
              <w:jc w:val="center"/>
              <w:rPr>
                <w:rFonts w:asciiTheme="majorBidi" w:hAnsiTheme="majorBidi" w:cstheme="majorBidi"/>
              </w:rPr>
            </w:pPr>
          </w:p>
        </w:tc>
        <w:tc>
          <w:tcPr>
            <w:tcW w:w="2342" w:type="dxa"/>
            <w:tcBorders>
              <w:top w:val="single" w:sz="2" w:space="0" w:color="auto"/>
              <w:left w:val="single" w:sz="2" w:space="0" w:color="auto"/>
              <w:bottom w:val="single" w:sz="2" w:space="0" w:color="auto"/>
              <w:right w:val="single" w:sz="12" w:space="0" w:color="auto"/>
            </w:tcBorders>
            <w:vAlign w:val="center"/>
          </w:tcPr>
          <w:p w14:paraId="408B89DF" w14:textId="77777777" w:rsidR="00CC4A74" w:rsidRPr="005D2DDD" w:rsidRDefault="00CC4A74" w:rsidP="00CC4A74">
            <w:pPr>
              <w:bidi/>
              <w:jc w:val="center"/>
              <w:rPr>
                <w:rFonts w:asciiTheme="majorBidi" w:hAnsiTheme="majorBidi" w:cstheme="majorBidi"/>
              </w:rPr>
            </w:pPr>
          </w:p>
        </w:tc>
      </w:tr>
      <w:tr w:rsidR="00CC4A74" w:rsidRPr="005D2DDD" w14:paraId="7185C646" w14:textId="77777777" w:rsidTr="00C06F8E">
        <w:trPr>
          <w:trHeight w:val="262"/>
          <w:jc w:val="center"/>
        </w:trPr>
        <w:tc>
          <w:tcPr>
            <w:tcW w:w="730" w:type="dxa"/>
            <w:tcBorders>
              <w:top w:val="single" w:sz="2" w:space="0" w:color="auto"/>
              <w:left w:val="single" w:sz="12" w:space="0" w:color="auto"/>
              <w:bottom w:val="single" w:sz="12" w:space="0" w:color="auto"/>
              <w:right w:val="single" w:sz="8" w:space="0" w:color="auto"/>
            </w:tcBorders>
            <w:vAlign w:val="center"/>
          </w:tcPr>
          <w:p w14:paraId="40A56EEE" w14:textId="02EF430A"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single" w:sz="2" w:space="0" w:color="auto"/>
              <w:left w:val="single" w:sz="8" w:space="0" w:color="auto"/>
              <w:bottom w:val="single" w:sz="12" w:space="0" w:color="auto"/>
              <w:right w:val="single" w:sz="8" w:space="0" w:color="auto"/>
            </w:tcBorders>
            <w:vAlign w:val="center"/>
          </w:tcPr>
          <w:p w14:paraId="259D7415" w14:textId="63F4367E" w:rsidR="00CC4A74" w:rsidRPr="003D1347" w:rsidRDefault="00CC4A74" w:rsidP="00C06F8E">
            <w:pPr>
              <w:rPr>
                <w:b/>
                <w:bCs/>
              </w:rPr>
            </w:pPr>
            <w:r w:rsidRPr="003E1946">
              <w:rPr>
                <w:b/>
                <w:bCs/>
              </w:rPr>
              <w:t>Other</w:t>
            </w:r>
            <w:r>
              <w:rPr>
                <w:b/>
                <w:bCs/>
              </w:rPr>
              <w:t xml:space="preserve"> </w:t>
            </w:r>
          </w:p>
        </w:tc>
        <w:tc>
          <w:tcPr>
            <w:tcW w:w="2342" w:type="dxa"/>
            <w:tcBorders>
              <w:top w:val="single" w:sz="2" w:space="0" w:color="auto"/>
              <w:left w:val="single" w:sz="8" w:space="0" w:color="auto"/>
              <w:bottom w:val="single" w:sz="12" w:space="0" w:color="auto"/>
              <w:right w:val="single" w:sz="8" w:space="0" w:color="auto"/>
            </w:tcBorders>
            <w:vAlign w:val="center"/>
          </w:tcPr>
          <w:p w14:paraId="247B1861" w14:textId="77777777" w:rsidR="00CC4A74" w:rsidRPr="003D1347" w:rsidRDefault="00CC4A74" w:rsidP="00CC4A74">
            <w:pPr>
              <w:bidi/>
              <w:jc w:val="center"/>
              <w:rPr>
                <w:rFonts w:asciiTheme="majorBidi" w:hAnsiTheme="majorBidi" w:cstheme="majorBidi"/>
                <w:sz w:val="8"/>
                <w:szCs w:val="8"/>
              </w:rPr>
            </w:pPr>
          </w:p>
        </w:tc>
        <w:tc>
          <w:tcPr>
            <w:tcW w:w="2342" w:type="dxa"/>
            <w:tcBorders>
              <w:top w:val="single" w:sz="2" w:space="0" w:color="auto"/>
              <w:left w:val="single" w:sz="8" w:space="0" w:color="auto"/>
              <w:bottom w:val="single" w:sz="12" w:space="0" w:color="auto"/>
              <w:right w:val="single" w:sz="12" w:space="0" w:color="auto"/>
            </w:tcBorders>
            <w:vAlign w:val="center"/>
          </w:tcPr>
          <w:p w14:paraId="2A20B370" w14:textId="77777777" w:rsidR="00C06F8E" w:rsidRDefault="00C06F8E" w:rsidP="00C06F8E">
            <w:pPr>
              <w:bidi/>
              <w:jc w:val="center"/>
              <w:rPr>
                <w:rFonts w:asciiTheme="majorBidi" w:hAnsiTheme="majorBidi" w:cstheme="majorBidi"/>
                <w:sz w:val="8"/>
                <w:szCs w:val="8"/>
              </w:rPr>
            </w:pPr>
          </w:p>
          <w:p w14:paraId="21631768" w14:textId="19995363" w:rsidR="00C06F8E" w:rsidRPr="003D1347" w:rsidRDefault="00C06F8E" w:rsidP="00C06F8E">
            <w:pPr>
              <w:bidi/>
              <w:jc w:val="center"/>
              <w:rPr>
                <w:rFonts w:asciiTheme="majorBidi" w:hAnsiTheme="majorBidi" w:cstheme="majorBidi"/>
                <w:sz w:val="18"/>
                <w:szCs w:val="18"/>
              </w:rPr>
            </w:pPr>
          </w:p>
        </w:tc>
      </w:tr>
    </w:tbl>
    <w:p w14:paraId="2A78B14F" w14:textId="7336EB8D" w:rsidR="00CC4A74" w:rsidRDefault="00CC4A74" w:rsidP="00CC4A74"/>
    <w:p w14:paraId="1C3AE0AA" w14:textId="78B7FC2E"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0F5534B1" w14:textId="77777777" w:rsidTr="007F0179">
        <w:trPr>
          <w:trHeight w:val="380"/>
        </w:trPr>
        <w:tc>
          <w:tcPr>
            <w:tcW w:w="802" w:type="dxa"/>
            <w:tcBorders>
              <w:top w:val="single" w:sz="12" w:space="0" w:color="auto"/>
              <w:left w:val="single" w:sz="12" w:space="0" w:color="auto"/>
              <w:bottom w:val="single" w:sz="12" w:space="0" w:color="auto"/>
            </w:tcBorders>
            <w:shd w:val="clear" w:color="auto" w:fill="D6E3BC" w:themeFill="accent3" w:themeFillTint="66"/>
            <w:vAlign w:val="center"/>
          </w:tcPr>
          <w:p w14:paraId="706F3192" w14:textId="2126356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12" w:space="0" w:color="auto"/>
            </w:tcBorders>
            <w:shd w:val="clear" w:color="auto" w:fill="D6E3BC" w:themeFill="accent3" w:themeFillTint="66"/>
            <w:vAlign w:val="center"/>
          </w:tcPr>
          <w:p w14:paraId="74CDB189" w14:textId="0EDB40FF"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12" w:space="0" w:color="auto"/>
              <w:right w:val="single" w:sz="12" w:space="0" w:color="auto"/>
            </w:tcBorders>
            <w:shd w:val="clear" w:color="auto" w:fill="D6E3BC" w:themeFill="accent3" w:themeFillTint="66"/>
            <w:vAlign w:val="center"/>
          </w:tcPr>
          <w:p w14:paraId="1220CC95" w14:textId="52781A4D"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09523FA6" w14:textId="77777777" w:rsidTr="007F0179">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52D3257E" w14:textId="1FAF60F6"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F0179" w:rsidRPr="0019322E" w14:paraId="7A139598" w14:textId="77777777" w:rsidTr="007F0179">
        <w:tc>
          <w:tcPr>
            <w:tcW w:w="802" w:type="dxa"/>
            <w:tcBorders>
              <w:left w:val="single" w:sz="12" w:space="0" w:color="auto"/>
              <w:bottom w:val="single" w:sz="4" w:space="0" w:color="auto"/>
            </w:tcBorders>
            <w:vAlign w:val="center"/>
          </w:tcPr>
          <w:p w14:paraId="336073DC" w14:textId="6AF9D6B3" w:rsidR="007F0179" w:rsidRPr="000274EF" w:rsidRDefault="007F0179" w:rsidP="007F0179">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single" w:sz="4" w:space="0" w:color="auto"/>
            </w:tcBorders>
            <w:vAlign w:val="center"/>
          </w:tcPr>
          <w:p w14:paraId="16498D60" w14:textId="3C0907AF" w:rsidR="007F0179" w:rsidRPr="000274EF" w:rsidRDefault="007F0179" w:rsidP="007F0179">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single" w:sz="4" w:space="0" w:color="auto"/>
              <w:right w:val="single" w:sz="12" w:space="0" w:color="auto"/>
            </w:tcBorders>
          </w:tcPr>
          <w:p w14:paraId="1EC1562C" w14:textId="56F182AB" w:rsidR="007F0179" w:rsidRPr="000274EF" w:rsidRDefault="007F0179" w:rsidP="007F0179">
            <w:pPr>
              <w:jc w:val="center"/>
              <w:rPr>
                <w:rFonts w:asciiTheme="majorBidi" w:hAnsiTheme="majorBidi" w:cstheme="majorBidi"/>
                <w:rtl/>
                <w:lang w:bidi="ar-EG"/>
              </w:rPr>
            </w:pPr>
            <w:r>
              <w:rPr>
                <w:rFonts w:asciiTheme="majorBidi" w:hAnsiTheme="majorBidi" w:cstheme="majorBidi"/>
                <w:lang w:bidi="ar-EG"/>
              </w:rPr>
              <w:t>2.5</w:t>
            </w:r>
            <w:r w:rsidRPr="003B0A65">
              <w:rPr>
                <w:rFonts w:asciiTheme="majorBidi" w:hAnsiTheme="majorBidi" w:cstheme="majorBidi"/>
                <w:lang w:bidi="ar-EG"/>
              </w:rPr>
              <w:t xml:space="preserve"> hours</w:t>
            </w:r>
          </w:p>
        </w:tc>
      </w:tr>
      <w:tr w:rsidR="007F0179" w:rsidRPr="0019322E" w14:paraId="521E4BCF" w14:textId="77777777" w:rsidTr="007F0179">
        <w:tc>
          <w:tcPr>
            <w:tcW w:w="802" w:type="dxa"/>
            <w:tcBorders>
              <w:top w:val="single" w:sz="4" w:space="0" w:color="auto"/>
              <w:left w:val="single" w:sz="12" w:space="0" w:color="auto"/>
              <w:bottom w:val="single" w:sz="4" w:space="0" w:color="auto"/>
            </w:tcBorders>
            <w:vAlign w:val="center"/>
          </w:tcPr>
          <w:p w14:paraId="5C5EF096" w14:textId="7B4BAA18" w:rsidR="007F0179" w:rsidRPr="000274EF" w:rsidRDefault="007F0179" w:rsidP="007F0179">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vAlign w:val="center"/>
          </w:tcPr>
          <w:p w14:paraId="41409ACF" w14:textId="62A923AB" w:rsidR="007F0179" w:rsidRPr="000274EF" w:rsidRDefault="007F0179" w:rsidP="007F0179">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single" w:sz="4" w:space="0" w:color="auto"/>
              <w:bottom w:val="single" w:sz="4" w:space="0" w:color="auto"/>
              <w:right w:val="single" w:sz="12" w:space="0" w:color="auto"/>
            </w:tcBorders>
          </w:tcPr>
          <w:p w14:paraId="667FDBC0" w14:textId="77777777" w:rsidR="007F0179" w:rsidRPr="000274EF" w:rsidRDefault="007F0179" w:rsidP="007F0179">
            <w:pPr>
              <w:jc w:val="center"/>
              <w:rPr>
                <w:rFonts w:asciiTheme="majorBidi" w:hAnsiTheme="majorBidi" w:cstheme="majorBidi"/>
                <w:rtl/>
                <w:lang w:bidi="ar-EG"/>
              </w:rPr>
            </w:pPr>
          </w:p>
        </w:tc>
      </w:tr>
      <w:tr w:rsidR="007F0179" w:rsidRPr="0019322E" w14:paraId="2F2212C1" w14:textId="77777777" w:rsidTr="007F0179">
        <w:tc>
          <w:tcPr>
            <w:tcW w:w="802" w:type="dxa"/>
            <w:tcBorders>
              <w:top w:val="single" w:sz="4" w:space="0" w:color="auto"/>
              <w:left w:val="single" w:sz="12" w:space="0" w:color="auto"/>
              <w:bottom w:val="single" w:sz="4" w:space="0" w:color="auto"/>
            </w:tcBorders>
            <w:vAlign w:val="center"/>
          </w:tcPr>
          <w:p w14:paraId="6F4F3616" w14:textId="660B546A" w:rsidR="007F0179" w:rsidRPr="000274EF" w:rsidRDefault="007F0179" w:rsidP="007F0179">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vAlign w:val="center"/>
          </w:tcPr>
          <w:p w14:paraId="4CDAEDCA" w14:textId="20B7E21A" w:rsidR="007F0179" w:rsidRPr="000274EF" w:rsidRDefault="007F0179" w:rsidP="007F0179">
            <w:pPr>
              <w:rPr>
                <w:rFonts w:asciiTheme="majorBidi" w:hAnsiTheme="majorBidi" w:cstheme="majorBidi"/>
                <w:rtl/>
                <w:lang w:bidi="ar-EG"/>
              </w:rPr>
            </w:pPr>
            <w:r w:rsidRPr="008A5F1E">
              <w:rPr>
                <w:rFonts w:asciiTheme="majorBidi" w:hAnsiTheme="majorBidi" w:cstheme="majorBidi"/>
                <w:b/>
                <w:bCs/>
                <w:lang w:bidi="ar-EG"/>
              </w:rPr>
              <w:t>Tutorial</w:t>
            </w:r>
            <w:r w:rsidRPr="00B70C42">
              <w:rPr>
                <w:rFonts w:asciiTheme="majorBidi" w:hAnsiTheme="majorBidi" w:cstheme="majorBidi"/>
                <w:b/>
                <w:bCs/>
                <w:rtl/>
                <w:lang w:bidi="ar-EG"/>
              </w:rPr>
              <w:t xml:space="preserve"> </w:t>
            </w:r>
            <w:r>
              <w:rPr>
                <w:rFonts w:asciiTheme="majorBidi" w:hAnsiTheme="majorBidi" w:cstheme="majorBidi"/>
                <w:b/>
                <w:bCs/>
                <w:lang w:bidi="ar-EG"/>
              </w:rPr>
              <w:t xml:space="preserve"> </w:t>
            </w:r>
          </w:p>
        </w:tc>
        <w:tc>
          <w:tcPr>
            <w:tcW w:w="2309" w:type="dxa"/>
            <w:tcBorders>
              <w:top w:val="single" w:sz="4" w:space="0" w:color="auto"/>
              <w:bottom w:val="single" w:sz="4" w:space="0" w:color="auto"/>
              <w:right w:val="single" w:sz="12" w:space="0" w:color="auto"/>
            </w:tcBorders>
          </w:tcPr>
          <w:p w14:paraId="05E14BB5" w14:textId="77777777" w:rsidR="007F0179" w:rsidRPr="000274EF" w:rsidRDefault="007F0179" w:rsidP="007F0179">
            <w:pPr>
              <w:jc w:val="center"/>
              <w:rPr>
                <w:rFonts w:asciiTheme="majorBidi" w:hAnsiTheme="majorBidi" w:cstheme="majorBidi"/>
                <w:rtl/>
                <w:lang w:bidi="ar-EG"/>
              </w:rPr>
            </w:pPr>
          </w:p>
        </w:tc>
      </w:tr>
      <w:tr w:rsidR="007F0179" w:rsidRPr="0019322E" w14:paraId="6BC0D172" w14:textId="77777777" w:rsidTr="007F0179">
        <w:tc>
          <w:tcPr>
            <w:tcW w:w="802" w:type="dxa"/>
            <w:tcBorders>
              <w:top w:val="single" w:sz="4" w:space="0" w:color="auto"/>
              <w:left w:val="single" w:sz="12" w:space="0" w:color="auto"/>
              <w:bottom w:val="single" w:sz="4" w:space="0" w:color="auto"/>
            </w:tcBorders>
            <w:vAlign w:val="center"/>
          </w:tcPr>
          <w:p w14:paraId="49365233" w14:textId="64D65467" w:rsidR="007F0179" w:rsidRPr="000274EF" w:rsidRDefault="007F0179" w:rsidP="007F0179">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vAlign w:val="center"/>
          </w:tcPr>
          <w:p w14:paraId="43FC516F" w14:textId="6AB941DA" w:rsidR="007F0179" w:rsidRPr="000274EF" w:rsidRDefault="007F0179" w:rsidP="007F0179">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000F3557" w:rsidRPr="003B0A65">
              <w:rPr>
                <w:rFonts w:asciiTheme="majorBidi" w:hAnsiTheme="majorBidi" w:cstheme="majorBidi"/>
              </w:rPr>
              <w:t>(</w:t>
            </w:r>
            <w:r w:rsidR="000F3557">
              <w:rPr>
                <w:rFonts w:asciiTheme="majorBidi" w:hAnsiTheme="majorBidi" w:cstheme="majorBidi"/>
              </w:rPr>
              <w:t>Online Quizzes/BB Discussion Board Tasks</w:t>
            </w:r>
            <w:r w:rsidR="000F3557" w:rsidRPr="003B0A65">
              <w:rPr>
                <w:rFonts w:asciiTheme="majorBidi" w:hAnsiTheme="majorBidi" w:cstheme="majorBidi"/>
              </w:rPr>
              <w:t>)</w:t>
            </w:r>
          </w:p>
        </w:tc>
        <w:tc>
          <w:tcPr>
            <w:tcW w:w="2309" w:type="dxa"/>
            <w:tcBorders>
              <w:top w:val="single" w:sz="4" w:space="0" w:color="auto"/>
              <w:bottom w:val="single" w:sz="4" w:space="0" w:color="auto"/>
              <w:right w:val="single" w:sz="12" w:space="0" w:color="auto"/>
            </w:tcBorders>
          </w:tcPr>
          <w:p w14:paraId="41CCE02C" w14:textId="0A2ECF03" w:rsidR="007F0179" w:rsidRPr="000274EF" w:rsidRDefault="007F0179" w:rsidP="007F0179">
            <w:pPr>
              <w:jc w:val="center"/>
              <w:rPr>
                <w:rFonts w:asciiTheme="majorBidi" w:hAnsiTheme="majorBidi" w:cstheme="majorBidi"/>
                <w:rtl/>
                <w:lang w:bidi="ar-EG"/>
              </w:rPr>
            </w:pPr>
            <w:r>
              <w:rPr>
                <w:rFonts w:asciiTheme="majorBidi" w:hAnsiTheme="majorBidi" w:cstheme="majorBidi"/>
                <w:lang w:bidi="ar-EG"/>
              </w:rPr>
              <w:t>0.5 hours</w:t>
            </w:r>
          </w:p>
        </w:tc>
      </w:tr>
      <w:tr w:rsidR="007F0179" w:rsidRPr="0019322E" w14:paraId="662DB601" w14:textId="77777777" w:rsidTr="007F0179">
        <w:tc>
          <w:tcPr>
            <w:tcW w:w="802" w:type="dxa"/>
            <w:tcBorders>
              <w:top w:val="single" w:sz="4" w:space="0" w:color="auto"/>
              <w:left w:val="single" w:sz="12" w:space="0" w:color="auto"/>
              <w:bottom w:val="single" w:sz="12" w:space="0" w:color="auto"/>
            </w:tcBorders>
            <w:vAlign w:val="center"/>
          </w:tcPr>
          <w:p w14:paraId="5F2FFDF8" w14:textId="425C3F4F" w:rsidR="007F0179" w:rsidRPr="000274EF" w:rsidRDefault="007F0179" w:rsidP="007F0179">
            <w:pPr>
              <w:jc w:val="center"/>
              <w:rPr>
                <w:rFonts w:asciiTheme="majorBidi" w:hAnsiTheme="majorBidi" w:cstheme="majorBidi"/>
                <w:rtl/>
                <w:lang w:bidi="ar-EG"/>
              </w:rPr>
            </w:pPr>
          </w:p>
        </w:tc>
        <w:tc>
          <w:tcPr>
            <w:tcW w:w="6214" w:type="dxa"/>
            <w:tcBorders>
              <w:top w:val="single" w:sz="4" w:space="0" w:color="auto"/>
              <w:bottom w:val="single" w:sz="12" w:space="0" w:color="auto"/>
            </w:tcBorders>
            <w:vAlign w:val="center"/>
          </w:tcPr>
          <w:p w14:paraId="4F2F012A" w14:textId="7A5F8B11" w:rsidR="007F0179" w:rsidRPr="000274EF" w:rsidRDefault="007F0179" w:rsidP="007F0179">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single" w:sz="4" w:space="0" w:color="auto"/>
              <w:bottom w:val="single" w:sz="12" w:space="0" w:color="auto"/>
              <w:right w:val="single" w:sz="12" w:space="0" w:color="auto"/>
            </w:tcBorders>
          </w:tcPr>
          <w:p w14:paraId="594C7B94" w14:textId="40C8675A" w:rsidR="007F0179" w:rsidRPr="000274EF" w:rsidRDefault="007F0179" w:rsidP="007F0179">
            <w:pPr>
              <w:jc w:val="center"/>
              <w:rPr>
                <w:rFonts w:asciiTheme="majorBidi" w:hAnsiTheme="majorBidi" w:cstheme="majorBidi"/>
                <w:rtl/>
                <w:lang w:bidi="ar-EG"/>
              </w:rPr>
            </w:pPr>
            <w:r w:rsidRPr="00D913E6">
              <w:rPr>
                <w:rFonts w:asciiTheme="majorBidi" w:hAnsiTheme="majorBidi" w:cstheme="majorBidi"/>
                <w:b/>
                <w:bCs/>
                <w:lang w:bidi="ar-EG"/>
              </w:rPr>
              <w:t>3 hours</w:t>
            </w:r>
          </w:p>
        </w:tc>
      </w:tr>
      <w:tr w:rsidR="008A682F" w:rsidRPr="0019322E" w14:paraId="21FB0C73"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02AC2B05" w14:textId="2C5924B5"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12F9C895" w14:textId="77777777" w:rsidTr="007F0179">
        <w:tc>
          <w:tcPr>
            <w:tcW w:w="802" w:type="dxa"/>
            <w:tcBorders>
              <w:top w:val="single" w:sz="12" w:space="0" w:color="auto"/>
              <w:left w:val="single" w:sz="12" w:space="0" w:color="auto"/>
              <w:bottom w:val="single" w:sz="4" w:space="0" w:color="auto"/>
            </w:tcBorders>
            <w:vAlign w:val="center"/>
          </w:tcPr>
          <w:p w14:paraId="37196302" w14:textId="058349D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top w:val="single" w:sz="12" w:space="0" w:color="auto"/>
              <w:bottom w:val="single" w:sz="4" w:space="0" w:color="auto"/>
            </w:tcBorders>
          </w:tcPr>
          <w:p w14:paraId="63F81C4A" w14:textId="0F964FE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top w:val="single" w:sz="12" w:space="0" w:color="auto"/>
              <w:bottom w:val="single" w:sz="4" w:space="0" w:color="auto"/>
              <w:right w:val="single" w:sz="12" w:space="0" w:color="auto"/>
            </w:tcBorders>
          </w:tcPr>
          <w:p w14:paraId="4062378C" w14:textId="77777777" w:rsidR="001B2F24" w:rsidRPr="000274EF" w:rsidRDefault="001B2F24" w:rsidP="001B2F24">
            <w:pPr>
              <w:rPr>
                <w:rFonts w:asciiTheme="majorBidi" w:hAnsiTheme="majorBidi" w:cstheme="majorBidi"/>
                <w:rtl/>
                <w:lang w:bidi="ar-EG"/>
              </w:rPr>
            </w:pPr>
          </w:p>
        </w:tc>
      </w:tr>
      <w:tr w:rsidR="001B2F24" w:rsidRPr="0019322E" w14:paraId="4307F8C8" w14:textId="77777777" w:rsidTr="007F0179">
        <w:tc>
          <w:tcPr>
            <w:tcW w:w="802" w:type="dxa"/>
            <w:tcBorders>
              <w:top w:val="single" w:sz="4" w:space="0" w:color="auto"/>
              <w:left w:val="single" w:sz="12" w:space="0" w:color="auto"/>
              <w:bottom w:val="single" w:sz="4" w:space="0" w:color="auto"/>
            </w:tcBorders>
            <w:vAlign w:val="center"/>
          </w:tcPr>
          <w:p w14:paraId="1390C3FD" w14:textId="4836A8C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single" w:sz="4" w:space="0" w:color="auto"/>
              <w:bottom w:val="single" w:sz="4" w:space="0" w:color="auto"/>
            </w:tcBorders>
          </w:tcPr>
          <w:p w14:paraId="33BB7BCE" w14:textId="27110F38"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single" w:sz="4" w:space="0" w:color="auto"/>
              <w:bottom w:val="single" w:sz="4" w:space="0" w:color="auto"/>
              <w:right w:val="single" w:sz="12" w:space="0" w:color="auto"/>
            </w:tcBorders>
          </w:tcPr>
          <w:p w14:paraId="3A895ED6" w14:textId="55651DD8" w:rsidR="001B2F24" w:rsidRPr="000274EF" w:rsidRDefault="000F3557" w:rsidP="000F3557">
            <w:pPr>
              <w:jc w:val="center"/>
              <w:rPr>
                <w:rFonts w:asciiTheme="majorBidi" w:hAnsiTheme="majorBidi" w:cstheme="majorBidi"/>
                <w:rtl/>
                <w:lang w:bidi="ar-EG"/>
              </w:rPr>
            </w:pPr>
            <w:r>
              <w:rPr>
                <w:rFonts w:asciiTheme="majorBidi" w:hAnsiTheme="majorBidi" w:cstheme="majorBidi"/>
                <w:lang w:bidi="ar-EG"/>
              </w:rPr>
              <w:t>1 hour</w:t>
            </w:r>
          </w:p>
        </w:tc>
      </w:tr>
      <w:tr w:rsidR="001B2F24" w:rsidRPr="0019322E" w14:paraId="7C272534" w14:textId="77777777" w:rsidTr="007F0179">
        <w:tc>
          <w:tcPr>
            <w:tcW w:w="802" w:type="dxa"/>
            <w:tcBorders>
              <w:top w:val="single" w:sz="4" w:space="0" w:color="auto"/>
              <w:left w:val="single" w:sz="12" w:space="0" w:color="auto"/>
              <w:bottom w:val="single" w:sz="4" w:space="0" w:color="auto"/>
            </w:tcBorders>
            <w:vAlign w:val="center"/>
          </w:tcPr>
          <w:p w14:paraId="23DFDD9C" w14:textId="5B562983"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single" w:sz="4" w:space="0" w:color="auto"/>
              <w:bottom w:val="single" w:sz="4" w:space="0" w:color="auto"/>
            </w:tcBorders>
          </w:tcPr>
          <w:p w14:paraId="5E45720D" w14:textId="683E3DF9"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single" w:sz="4" w:space="0" w:color="auto"/>
              <w:bottom w:val="single" w:sz="4" w:space="0" w:color="auto"/>
              <w:right w:val="single" w:sz="12" w:space="0" w:color="auto"/>
            </w:tcBorders>
          </w:tcPr>
          <w:p w14:paraId="29354865" w14:textId="77777777" w:rsidR="001B2F24" w:rsidRPr="000274EF" w:rsidRDefault="001B2F24" w:rsidP="001B2F24">
            <w:pPr>
              <w:rPr>
                <w:rFonts w:asciiTheme="majorBidi" w:hAnsiTheme="majorBidi" w:cstheme="majorBidi"/>
                <w:rtl/>
                <w:lang w:bidi="ar-EG"/>
              </w:rPr>
            </w:pPr>
          </w:p>
        </w:tc>
      </w:tr>
      <w:tr w:rsidR="001B2F24" w:rsidRPr="0019322E" w14:paraId="7AE9D5F0" w14:textId="77777777" w:rsidTr="007F0179">
        <w:tc>
          <w:tcPr>
            <w:tcW w:w="802" w:type="dxa"/>
            <w:tcBorders>
              <w:top w:val="single" w:sz="4" w:space="0" w:color="auto"/>
              <w:left w:val="single" w:sz="12" w:space="0" w:color="auto"/>
              <w:bottom w:val="single" w:sz="4" w:space="0" w:color="auto"/>
            </w:tcBorders>
            <w:vAlign w:val="center"/>
          </w:tcPr>
          <w:p w14:paraId="04CB25EB" w14:textId="32C9659E"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single" w:sz="4" w:space="0" w:color="auto"/>
              <w:bottom w:val="single" w:sz="4" w:space="0" w:color="auto"/>
            </w:tcBorders>
          </w:tcPr>
          <w:p w14:paraId="007A5CC0" w14:textId="4370775A"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single" w:sz="4" w:space="0" w:color="auto"/>
              <w:bottom w:val="single" w:sz="4" w:space="0" w:color="auto"/>
              <w:right w:val="single" w:sz="12" w:space="0" w:color="auto"/>
            </w:tcBorders>
          </w:tcPr>
          <w:p w14:paraId="7144E3F3" w14:textId="77777777" w:rsidR="001B2F24" w:rsidRPr="000274EF" w:rsidRDefault="001B2F24" w:rsidP="001B2F24">
            <w:pPr>
              <w:rPr>
                <w:rFonts w:asciiTheme="majorBidi" w:hAnsiTheme="majorBidi" w:cstheme="majorBidi"/>
                <w:rtl/>
                <w:lang w:bidi="ar-EG"/>
              </w:rPr>
            </w:pPr>
          </w:p>
        </w:tc>
      </w:tr>
      <w:tr w:rsidR="001B2F24" w:rsidRPr="0019322E" w14:paraId="789A2B7A" w14:textId="77777777" w:rsidTr="007F0179">
        <w:tc>
          <w:tcPr>
            <w:tcW w:w="802" w:type="dxa"/>
            <w:tcBorders>
              <w:top w:val="single" w:sz="4" w:space="0" w:color="auto"/>
              <w:left w:val="single" w:sz="12" w:space="0" w:color="auto"/>
              <w:bottom w:val="single" w:sz="4" w:space="0" w:color="auto"/>
            </w:tcBorders>
            <w:vAlign w:val="center"/>
          </w:tcPr>
          <w:p w14:paraId="77C15CE2" w14:textId="4A397A52"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single" w:sz="4" w:space="0" w:color="auto"/>
              <w:bottom w:val="single" w:sz="4" w:space="0" w:color="auto"/>
            </w:tcBorders>
          </w:tcPr>
          <w:p w14:paraId="50153E51" w14:textId="56027613"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hint="cs"/>
                <w:rtl/>
                <w:lang w:bidi="ar-EG"/>
              </w:rPr>
              <w:t xml:space="preserve"> </w:t>
            </w:r>
            <w:r w:rsidR="000F3557" w:rsidRPr="003B0A65">
              <w:rPr>
                <w:rFonts w:asciiTheme="majorBidi" w:hAnsiTheme="majorBidi" w:cstheme="majorBidi"/>
                <w:lang w:bidi="ar-EG"/>
              </w:rPr>
              <w:t>(</w:t>
            </w:r>
            <w:r w:rsidR="000F3557">
              <w:rPr>
                <w:rFonts w:asciiTheme="majorBidi" w:hAnsiTheme="majorBidi" w:cstheme="majorBidi"/>
                <w:lang w:bidi="ar-EG"/>
              </w:rPr>
              <w:t>Online Quizzes/BB Discussion Board</w:t>
            </w:r>
            <w:r w:rsidR="000F3557" w:rsidRPr="003B0A65">
              <w:rPr>
                <w:rFonts w:asciiTheme="majorBidi" w:hAnsiTheme="majorBidi" w:cstheme="majorBidi"/>
                <w:lang w:bidi="ar-EG"/>
              </w:rPr>
              <w:t>)</w:t>
            </w:r>
          </w:p>
        </w:tc>
        <w:tc>
          <w:tcPr>
            <w:tcW w:w="2309" w:type="dxa"/>
            <w:tcBorders>
              <w:top w:val="single" w:sz="4" w:space="0" w:color="auto"/>
              <w:bottom w:val="single" w:sz="4" w:space="0" w:color="auto"/>
              <w:right w:val="single" w:sz="12" w:space="0" w:color="auto"/>
            </w:tcBorders>
          </w:tcPr>
          <w:p w14:paraId="5A0478C6" w14:textId="0B5860CA" w:rsidR="001B2F24" w:rsidRPr="000274EF" w:rsidRDefault="000F3557" w:rsidP="000F3557">
            <w:pPr>
              <w:jc w:val="center"/>
              <w:rPr>
                <w:rFonts w:asciiTheme="majorBidi" w:hAnsiTheme="majorBidi" w:cstheme="majorBidi"/>
                <w:rtl/>
                <w:lang w:bidi="ar-EG"/>
              </w:rPr>
            </w:pPr>
            <w:r>
              <w:rPr>
                <w:rFonts w:asciiTheme="majorBidi" w:hAnsiTheme="majorBidi" w:cstheme="majorBidi"/>
                <w:lang w:bidi="ar-EG"/>
              </w:rPr>
              <w:t>1 hour</w:t>
            </w:r>
          </w:p>
        </w:tc>
      </w:tr>
      <w:tr w:rsidR="00045D82" w:rsidRPr="0019322E" w14:paraId="7EC449C4" w14:textId="77777777" w:rsidTr="007F0179">
        <w:tc>
          <w:tcPr>
            <w:tcW w:w="802" w:type="dxa"/>
            <w:tcBorders>
              <w:top w:val="single" w:sz="4" w:space="0" w:color="auto"/>
              <w:left w:val="single" w:sz="12" w:space="0" w:color="auto"/>
              <w:bottom w:val="single" w:sz="12" w:space="0" w:color="auto"/>
            </w:tcBorders>
            <w:vAlign w:val="center"/>
          </w:tcPr>
          <w:p w14:paraId="2AB4F206"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single" w:sz="4" w:space="0" w:color="auto"/>
              <w:bottom w:val="single" w:sz="12" w:space="0" w:color="auto"/>
            </w:tcBorders>
          </w:tcPr>
          <w:p w14:paraId="7AB5A8AB" w14:textId="29DCFB4A"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single" w:sz="4" w:space="0" w:color="auto"/>
              <w:bottom w:val="single" w:sz="12" w:space="0" w:color="auto"/>
              <w:right w:val="single" w:sz="12" w:space="0" w:color="auto"/>
            </w:tcBorders>
          </w:tcPr>
          <w:p w14:paraId="261495D1" w14:textId="71FA2930" w:rsidR="00045D82" w:rsidRPr="00D913E6" w:rsidRDefault="00D913E6" w:rsidP="00D913E6">
            <w:pPr>
              <w:jc w:val="center"/>
              <w:rPr>
                <w:rFonts w:asciiTheme="majorBidi" w:hAnsiTheme="majorBidi" w:cstheme="majorBidi"/>
                <w:b/>
                <w:bCs/>
                <w:rtl/>
                <w:lang w:bidi="ar-EG"/>
              </w:rPr>
            </w:pPr>
            <w:r w:rsidRPr="00D913E6">
              <w:rPr>
                <w:rFonts w:asciiTheme="majorBidi" w:hAnsiTheme="majorBidi" w:cstheme="majorBidi"/>
                <w:b/>
                <w:bCs/>
                <w:lang w:bidi="ar-EG"/>
              </w:rPr>
              <w:t>2 hours</w:t>
            </w:r>
          </w:p>
        </w:tc>
      </w:tr>
    </w:tbl>
    <w:p w14:paraId="75749B93" w14:textId="6780E740"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905445">
        <w:rPr>
          <w:rFonts w:asciiTheme="majorBidi" w:hAnsiTheme="majorBidi" w:cstheme="majorBidi"/>
          <w:sz w:val="20"/>
          <w:szCs w:val="20"/>
        </w:rPr>
        <w:t xml:space="preserve"> </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573471BE" w14:textId="77777777" w:rsidR="00C80E5F" w:rsidRDefault="00C80E5F" w:rsidP="00C80E5F">
      <w:pPr>
        <w:jc w:val="lowKashida"/>
        <w:rPr>
          <w:rFonts w:asciiTheme="majorBidi" w:hAnsiTheme="majorBidi" w:cstheme="majorBidi"/>
          <w:b/>
          <w:bCs/>
          <w:sz w:val="26"/>
          <w:szCs w:val="26"/>
          <w:lang w:bidi="ar-EG"/>
        </w:rPr>
      </w:pPr>
    </w:p>
    <w:p w14:paraId="294306EE" w14:textId="75D872E8"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5FC4541F" w14:textId="77777777" w:rsidTr="005E4CF7">
        <w:tc>
          <w:tcPr>
            <w:tcW w:w="9325" w:type="dxa"/>
            <w:tcBorders>
              <w:top w:val="single" w:sz="12" w:space="0" w:color="auto"/>
              <w:left w:val="single" w:sz="12" w:space="0" w:color="auto"/>
              <w:bottom w:val="nil"/>
              <w:right w:val="single" w:sz="12" w:space="0" w:color="auto"/>
            </w:tcBorders>
          </w:tcPr>
          <w:p w14:paraId="2BEFE1BC" w14:textId="24E7A952"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r w:rsidRPr="00F17EC3">
              <w:rPr>
                <w:rFonts w:asciiTheme="majorBidi" w:hAnsiTheme="majorBidi" w:cstheme="majorBidi"/>
                <w:sz w:val="26"/>
                <w:szCs w:val="26"/>
              </w:rPr>
              <w:t xml:space="preserve"> </w:t>
            </w:r>
          </w:p>
          <w:p w14:paraId="44D2A302" w14:textId="5ED8D5A7" w:rsidR="00AA1554" w:rsidRPr="00743E1A" w:rsidRDefault="00AA1554" w:rsidP="008B5913">
            <w:pPr>
              <w:rPr>
                <w:sz w:val="20"/>
                <w:szCs w:val="20"/>
              </w:rPr>
            </w:pPr>
          </w:p>
        </w:tc>
      </w:tr>
      <w:tr w:rsidR="00AA1554" w14:paraId="5D9CF27F" w14:textId="77777777" w:rsidTr="005E4CF7">
        <w:tc>
          <w:tcPr>
            <w:tcW w:w="9325" w:type="dxa"/>
            <w:tcBorders>
              <w:top w:val="nil"/>
              <w:left w:val="single" w:sz="12" w:space="0" w:color="auto"/>
              <w:bottom w:val="single" w:sz="12" w:space="0" w:color="auto"/>
              <w:right w:val="single" w:sz="12" w:space="0" w:color="auto"/>
            </w:tcBorders>
          </w:tcPr>
          <w:p w14:paraId="5252B79F" w14:textId="77777777" w:rsidR="00D6219B" w:rsidRPr="003D7909" w:rsidRDefault="00D6219B" w:rsidP="00D6219B">
            <w:pPr>
              <w:ind w:right="43"/>
              <w:rPr>
                <w:rFonts w:asciiTheme="majorBidi" w:hAnsiTheme="majorBidi" w:cstheme="majorBidi"/>
              </w:rPr>
            </w:pPr>
            <w:r w:rsidRPr="003D7909">
              <w:rPr>
                <w:rFonts w:asciiTheme="majorBidi" w:hAnsiTheme="majorBidi" w:cstheme="majorBidi"/>
              </w:rPr>
              <w:t>This course will give an overview of the development of modern drama from Shaw to Pinter. Main trends, such as realism, the theaters of "Anger" and of the "Absurd" will be illustrated. Two major representative plays will then be explored in depth</w:t>
            </w:r>
            <w:r>
              <w:rPr>
                <w:rFonts w:asciiTheme="majorBidi" w:hAnsiTheme="majorBidi" w:cstheme="majorBidi"/>
              </w:rPr>
              <w:t>.</w:t>
            </w:r>
          </w:p>
          <w:p w14:paraId="09DC25A5" w14:textId="14705741" w:rsidR="005922AF" w:rsidRDefault="005922AF" w:rsidP="008B5913">
            <w:pPr>
              <w:spacing w:line="276" w:lineRule="auto"/>
            </w:pPr>
          </w:p>
        </w:tc>
      </w:tr>
      <w:tr w:rsidR="00AA1554" w14:paraId="20C00896" w14:textId="77777777" w:rsidTr="005E4CF7">
        <w:tc>
          <w:tcPr>
            <w:tcW w:w="9325" w:type="dxa"/>
            <w:tcBorders>
              <w:top w:val="single" w:sz="12" w:space="0" w:color="auto"/>
              <w:left w:val="single" w:sz="12" w:space="0" w:color="auto"/>
              <w:bottom w:val="nil"/>
              <w:right w:val="single" w:sz="12" w:space="0" w:color="auto"/>
            </w:tcBorders>
          </w:tcPr>
          <w:p w14:paraId="690FDDE2" w14:textId="646207C8"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Pr="00E973FE">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262467F2" w14:textId="77777777" w:rsidTr="005E4CF7">
        <w:tc>
          <w:tcPr>
            <w:tcW w:w="9325" w:type="dxa"/>
            <w:tcBorders>
              <w:top w:val="nil"/>
              <w:left w:val="single" w:sz="12" w:space="0" w:color="auto"/>
              <w:bottom w:val="single" w:sz="12" w:space="0" w:color="auto"/>
              <w:right w:val="single" w:sz="12" w:space="0" w:color="auto"/>
            </w:tcBorders>
          </w:tcPr>
          <w:p w14:paraId="57EC1628" w14:textId="77777777" w:rsidR="005922AF" w:rsidRPr="00120A15" w:rsidRDefault="005922AF" w:rsidP="008B5913">
            <w:pPr>
              <w:rPr>
                <w:sz w:val="20"/>
                <w:szCs w:val="20"/>
              </w:rPr>
            </w:pPr>
          </w:p>
          <w:p w14:paraId="66080E6C" w14:textId="77777777" w:rsidR="00120A15" w:rsidRDefault="00120A15" w:rsidP="00120A15">
            <w:pPr>
              <w:rPr>
                <w:rFonts w:asciiTheme="minorHAnsi" w:hAnsiTheme="minorHAnsi" w:cstheme="minorHAnsi"/>
              </w:rPr>
            </w:pPr>
            <w:r w:rsidRPr="002D5E38">
              <w:rPr>
                <w:rFonts w:asciiTheme="minorHAnsi" w:hAnsiTheme="minorHAnsi" w:cstheme="minorHAnsi"/>
              </w:rPr>
              <w:t>Introducing students to modern drama with its new trends and highlighting the effect of modernist philosophies and discoveries on the theatre.</w:t>
            </w:r>
          </w:p>
          <w:p w14:paraId="4946B7C6" w14:textId="77777777" w:rsidR="00120A15" w:rsidRDefault="00120A15" w:rsidP="00120A15"/>
          <w:p w14:paraId="0EAA4BB7" w14:textId="77777777" w:rsidR="00120A15" w:rsidRDefault="00120A15" w:rsidP="00120A15">
            <w:r w:rsidRPr="002D5E38">
              <w:t xml:space="preserve">To be equipped with key skills in drama analysis and understanding in order to examine and explore unfamiliar material </w:t>
            </w:r>
            <w:proofErr w:type="gramStart"/>
            <w:r w:rsidRPr="002D5E38">
              <w:t>so as to</w:t>
            </w:r>
            <w:proofErr w:type="gramEnd"/>
            <w:r w:rsidRPr="002D5E38">
              <w:t xml:space="preserve"> reach an understanding of the patterns, meanings and concepts contained in it.</w:t>
            </w:r>
          </w:p>
          <w:p w14:paraId="3B2EDD46" w14:textId="11B60353" w:rsidR="00120A15" w:rsidRPr="00120A15" w:rsidRDefault="00120A15" w:rsidP="00120A15">
            <w:pPr>
              <w:rPr>
                <w:rFonts w:asciiTheme="minorHAnsi" w:hAnsiTheme="minorHAnsi" w:cstheme="minorHAnsi"/>
              </w:rPr>
            </w:pPr>
            <w:r>
              <w:t xml:space="preserve">The course also focusses to demonstrate knowledge of modern literature from four conventional perspectives: the study of an author, a movement, a genre, a decade and to reconsider these from the perspective of cutting-edge literary and cultural theory.  </w:t>
            </w:r>
          </w:p>
          <w:p w14:paraId="209AC15C" w14:textId="77777777" w:rsidR="00120A15" w:rsidRDefault="00120A15" w:rsidP="008B5913"/>
          <w:p w14:paraId="02162209" w14:textId="362766AD" w:rsidR="00120A15" w:rsidRPr="00120A15" w:rsidRDefault="00120A15" w:rsidP="008B5913">
            <w:pPr>
              <w:rPr>
                <w:sz w:val="10"/>
                <w:szCs w:val="10"/>
              </w:rPr>
            </w:pPr>
          </w:p>
        </w:tc>
      </w:tr>
    </w:tbl>
    <w:p w14:paraId="31910F2A" w14:textId="326F90E2"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r w:rsidR="009203AA" w:rsidRPr="00E973FE">
        <w:rPr>
          <w:rFonts w:asciiTheme="majorBidi" w:hAnsiTheme="majorBidi" w:cstheme="majorBidi"/>
          <w:sz w:val="26"/>
          <w:szCs w:val="26"/>
        </w:rPr>
        <w:t xml:space="preserve"> </w:t>
      </w:r>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0F328927"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24FF7FE6" w14:textId="4173609D"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35E78DAA" w14:textId="3E8692C6" w:rsidR="006A74AB" w:rsidRPr="00E116C0" w:rsidRDefault="006A74AB" w:rsidP="00DE72C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Pr>
                <w:rFonts w:asciiTheme="majorBidi" w:hAnsiTheme="majorBidi" w:cstheme="majorBidi"/>
                <w:strike/>
                <w:sz w:val="18"/>
                <w:szCs w:val="18"/>
                <w:lang w:bidi="ar-EG"/>
              </w:rPr>
              <w:t xml:space="preserve"> </w:t>
            </w:r>
            <w:r w:rsidRPr="008A5F1E">
              <w:rPr>
                <w:rFonts w:asciiTheme="majorBidi" w:hAnsiTheme="majorBidi" w:cstheme="majorBidi"/>
                <w:b/>
                <w:bCs/>
                <w:lang w:bidi="ar-EG"/>
              </w:rPr>
              <w:t>PLOs</w:t>
            </w:r>
          </w:p>
        </w:tc>
      </w:tr>
      <w:tr w:rsidR="006A74AB" w:rsidRPr="005D2DDD" w14:paraId="750674F3" w14:textId="77777777" w:rsidTr="00657432">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tcPr>
          <w:p w14:paraId="20C46135"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single" w:sz="4" w:space="0" w:color="auto"/>
              <w:right w:val="single" w:sz="4" w:space="0" w:color="auto"/>
            </w:tcBorders>
            <w:shd w:val="clear" w:color="auto" w:fill="EAF1DD" w:themeFill="accent3" w:themeFillTint="33"/>
          </w:tcPr>
          <w:p w14:paraId="28D1DF09" w14:textId="7197C66C"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r w:rsidR="0045159F">
              <w:rPr>
                <w:rFonts w:asciiTheme="majorBidi" w:hAnsiTheme="majorBidi" w:cstheme="majorBidi"/>
                <w:b/>
                <w:bCs/>
              </w:rPr>
              <w:t xml:space="preserve"> By the end of the semester, students should be able to:</w:t>
            </w:r>
          </w:p>
        </w:tc>
        <w:tc>
          <w:tcPr>
            <w:tcW w:w="1578" w:type="dxa"/>
            <w:tcBorders>
              <w:top w:val="single" w:sz="8" w:space="0" w:color="auto"/>
              <w:left w:val="single" w:sz="4" w:space="0" w:color="auto"/>
              <w:bottom w:val="single" w:sz="4" w:space="0" w:color="auto"/>
              <w:right w:val="single" w:sz="12" w:space="0" w:color="auto"/>
            </w:tcBorders>
            <w:shd w:val="clear" w:color="auto" w:fill="EAF1DD" w:themeFill="accent3" w:themeFillTint="33"/>
          </w:tcPr>
          <w:p w14:paraId="65E3F3A2" w14:textId="77777777" w:rsidR="006A74AB" w:rsidRPr="00B4292A" w:rsidRDefault="006A74AB" w:rsidP="00DE72CB">
            <w:pPr>
              <w:jc w:val="center"/>
              <w:rPr>
                <w:rFonts w:asciiTheme="majorBidi" w:hAnsiTheme="majorBidi" w:cstheme="majorBidi"/>
              </w:rPr>
            </w:pPr>
          </w:p>
        </w:tc>
      </w:tr>
      <w:tr w:rsidR="00657432" w:rsidRPr="005D2DDD" w14:paraId="65BE9983" w14:textId="77777777" w:rsidTr="0045159F">
        <w:tc>
          <w:tcPr>
            <w:tcW w:w="604" w:type="dxa"/>
            <w:tcBorders>
              <w:top w:val="single" w:sz="4" w:space="0" w:color="auto"/>
              <w:left w:val="single" w:sz="12" w:space="0" w:color="auto"/>
              <w:bottom w:val="single" w:sz="4" w:space="0" w:color="auto"/>
              <w:right w:val="single" w:sz="8" w:space="0" w:color="auto"/>
            </w:tcBorders>
            <w:vAlign w:val="center"/>
          </w:tcPr>
          <w:p w14:paraId="13C18C16"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1.1</w:t>
            </w:r>
          </w:p>
        </w:tc>
        <w:tc>
          <w:tcPr>
            <w:tcW w:w="7143" w:type="dxa"/>
            <w:tcBorders>
              <w:top w:val="single" w:sz="4" w:space="0" w:color="auto"/>
              <w:left w:val="single" w:sz="8" w:space="0" w:color="auto"/>
              <w:bottom w:val="single" w:sz="4" w:space="0" w:color="auto"/>
            </w:tcBorders>
            <w:vAlign w:val="center"/>
          </w:tcPr>
          <w:p w14:paraId="0327DA93" w14:textId="4F1F3D8B" w:rsidR="00657432" w:rsidRPr="00B4292A" w:rsidRDefault="0045159F" w:rsidP="00657432">
            <w:pPr>
              <w:jc w:val="lowKashida"/>
              <w:rPr>
                <w:rFonts w:asciiTheme="majorBidi" w:hAnsiTheme="majorBidi" w:cstheme="majorBidi"/>
              </w:rPr>
            </w:pPr>
            <w:r>
              <w:t>D</w:t>
            </w:r>
            <w:r w:rsidR="00657432" w:rsidRPr="00FE2723">
              <w:t xml:space="preserve">escribe distinct literary characteristics of the </w:t>
            </w:r>
            <w:r w:rsidR="00657432">
              <w:t>modern drama</w:t>
            </w:r>
            <w:r w:rsidR="00657432" w:rsidRPr="00FE2723">
              <w:t xml:space="preserve"> in detail</w:t>
            </w:r>
          </w:p>
        </w:tc>
        <w:tc>
          <w:tcPr>
            <w:tcW w:w="1578" w:type="dxa"/>
            <w:tcBorders>
              <w:top w:val="single" w:sz="4" w:space="0" w:color="auto"/>
              <w:left w:val="single" w:sz="8" w:space="0" w:color="auto"/>
              <w:bottom w:val="single" w:sz="4" w:space="0" w:color="auto"/>
              <w:right w:val="single" w:sz="12" w:space="0" w:color="auto"/>
            </w:tcBorders>
          </w:tcPr>
          <w:p w14:paraId="28627F69" w14:textId="5E9B74AB" w:rsidR="00657432" w:rsidRPr="00B4292A" w:rsidRDefault="00DE72CB" w:rsidP="00DE72CB">
            <w:pPr>
              <w:jc w:val="center"/>
              <w:rPr>
                <w:rFonts w:asciiTheme="majorBidi" w:hAnsiTheme="majorBidi" w:cstheme="majorBidi"/>
              </w:rPr>
            </w:pPr>
            <w:r>
              <w:rPr>
                <w:rFonts w:asciiTheme="majorBidi" w:hAnsiTheme="majorBidi" w:cstheme="majorBidi"/>
              </w:rPr>
              <w:t>A1</w:t>
            </w:r>
          </w:p>
        </w:tc>
      </w:tr>
      <w:tr w:rsidR="00657432" w:rsidRPr="005D2DDD" w14:paraId="0E48819A"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5C142389"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1.2</w:t>
            </w:r>
          </w:p>
        </w:tc>
        <w:tc>
          <w:tcPr>
            <w:tcW w:w="7143" w:type="dxa"/>
            <w:tcBorders>
              <w:top w:val="single" w:sz="4" w:space="0" w:color="auto"/>
              <w:left w:val="single" w:sz="8" w:space="0" w:color="auto"/>
              <w:bottom w:val="single" w:sz="4" w:space="0" w:color="auto"/>
            </w:tcBorders>
            <w:vAlign w:val="center"/>
          </w:tcPr>
          <w:p w14:paraId="0BA41CA8" w14:textId="2B4092D1" w:rsidR="00657432" w:rsidRPr="00B4292A" w:rsidRDefault="0045159F" w:rsidP="00657432">
            <w:pPr>
              <w:jc w:val="lowKashida"/>
              <w:rPr>
                <w:rFonts w:asciiTheme="majorBidi" w:hAnsiTheme="majorBidi" w:cstheme="majorBidi"/>
              </w:rPr>
            </w:pPr>
            <w:r>
              <w:t>K</w:t>
            </w:r>
            <w:r w:rsidR="00657432" w:rsidRPr="00CF6035">
              <w:t>now</w:t>
            </w:r>
            <w:r w:rsidR="00657432">
              <w:t xml:space="preserve"> about</w:t>
            </w:r>
            <w:r w:rsidR="00657432" w:rsidRPr="00CF6035">
              <w:t xml:space="preserve"> </w:t>
            </w:r>
            <w:r w:rsidR="00657432">
              <w:t>t</w:t>
            </w:r>
            <w:r w:rsidR="00657432" w:rsidRPr="00CF6035">
              <w:t>he intellectual issues and major political and social changes relevant to an understanding of modern drama</w:t>
            </w:r>
          </w:p>
        </w:tc>
        <w:tc>
          <w:tcPr>
            <w:tcW w:w="1578" w:type="dxa"/>
            <w:tcBorders>
              <w:top w:val="single" w:sz="4" w:space="0" w:color="auto"/>
              <w:left w:val="single" w:sz="8" w:space="0" w:color="auto"/>
              <w:bottom w:val="single" w:sz="4" w:space="0" w:color="auto"/>
              <w:right w:val="single" w:sz="12" w:space="0" w:color="auto"/>
            </w:tcBorders>
            <w:vAlign w:val="center"/>
          </w:tcPr>
          <w:p w14:paraId="4B156174" w14:textId="39896558" w:rsidR="00657432" w:rsidRPr="00B4292A" w:rsidRDefault="00DE72CB" w:rsidP="00DE72CB">
            <w:pPr>
              <w:jc w:val="center"/>
              <w:rPr>
                <w:rFonts w:asciiTheme="majorBidi" w:hAnsiTheme="majorBidi" w:cstheme="majorBidi"/>
              </w:rPr>
            </w:pPr>
            <w:r>
              <w:rPr>
                <w:rFonts w:asciiTheme="majorBidi" w:hAnsiTheme="majorBidi" w:cstheme="majorBidi"/>
              </w:rPr>
              <w:t>A2</w:t>
            </w:r>
          </w:p>
        </w:tc>
      </w:tr>
      <w:tr w:rsidR="00657432" w:rsidRPr="005D2DDD" w14:paraId="4AD6579E"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0EA097FC"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1.3</w:t>
            </w:r>
          </w:p>
        </w:tc>
        <w:tc>
          <w:tcPr>
            <w:tcW w:w="7143" w:type="dxa"/>
            <w:tcBorders>
              <w:top w:val="single" w:sz="4" w:space="0" w:color="auto"/>
              <w:left w:val="single" w:sz="8" w:space="0" w:color="auto"/>
              <w:bottom w:val="single" w:sz="4" w:space="0" w:color="auto"/>
            </w:tcBorders>
            <w:vAlign w:val="center"/>
          </w:tcPr>
          <w:p w14:paraId="41F36A60" w14:textId="170BFDC7" w:rsidR="00657432" w:rsidRPr="00B4292A" w:rsidRDefault="0045159F" w:rsidP="00657432">
            <w:pPr>
              <w:jc w:val="lowKashida"/>
              <w:rPr>
                <w:rFonts w:asciiTheme="majorBidi" w:hAnsiTheme="majorBidi" w:cstheme="majorBidi"/>
              </w:rPr>
            </w:pPr>
            <w:r>
              <w:t>W</w:t>
            </w:r>
            <w:r w:rsidR="00657432" w:rsidRPr="00FE2723">
              <w:t xml:space="preserve">rite briefly about the </w:t>
            </w:r>
            <w:r w:rsidR="00657432">
              <w:t>playwright</w:t>
            </w:r>
            <w:r w:rsidR="00657432" w:rsidRPr="00FE2723">
              <w:t xml:space="preserve"> of the two selected </w:t>
            </w:r>
            <w:r w:rsidR="00657432">
              <w:t>dramas</w:t>
            </w:r>
            <w:r w:rsidR="00657432" w:rsidRPr="00FE2723">
              <w:t xml:space="preserve"> </w:t>
            </w:r>
            <w:r w:rsidR="00657432">
              <w:t xml:space="preserve">and themes and symbols used in the two plays </w:t>
            </w:r>
          </w:p>
        </w:tc>
        <w:tc>
          <w:tcPr>
            <w:tcW w:w="1578" w:type="dxa"/>
            <w:tcBorders>
              <w:top w:val="single" w:sz="4" w:space="0" w:color="auto"/>
              <w:left w:val="single" w:sz="8" w:space="0" w:color="auto"/>
              <w:bottom w:val="single" w:sz="4" w:space="0" w:color="auto"/>
              <w:right w:val="single" w:sz="12" w:space="0" w:color="auto"/>
            </w:tcBorders>
            <w:vAlign w:val="center"/>
          </w:tcPr>
          <w:p w14:paraId="114CD00E" w14:textId="32D064FF" w:rsidR="00657432" w:rsidRPr="00B4292A" w:rsidRDefault="00DE72CB" w:rsidP="00DE72CB">
            <w:pPr>
              <w:jc w:val="center"/>
              <w:rPr>
                <w:rFonts w:asciiTheme="majorBidi" w:hAnsiTheme="majorBidi" w:cstheme="majorBidi"/>
              </w:rPr>
            </w:pPr>
            <w:r>
              <w:rPr>
                <w:rFonts w:asciiTheme="majorBidi" w:hAnsiTheme="majorBidi" w:cstheme="majorBidi"/>
              </w:rPr>
              <w:t>A</w:t>
            </w:r>
            <w:r w:rsidR="00BC6647">
              <w:rPr>
                <w:rFonts w:asciiTheme="majorBidi" w:hAnsiTheme="majorBidi" w:cstheme="majorBidi"/>
              </w:rPr>
              <w:t>2</w:t>
            </w:r>
          </w:p>
        </w:tc>
      </w:tr>
      <w:tr w:rsidR="00657432" w:rsidRPr="005D2DDD" w14:paraId="614C2691" w14:textId="77777777" w:rsidTr="00DE72CB">
        <w:tc>
          <w:tcPr>
            <w:tcW w:w="604" w:type="dxa"/>
            <w:tcBorders>
              <w:top w:val="single" w:sz="4" w:space="0" w:color="auto"/>
              <w:left w:val="single" w:sz="12" w:space="0" w:color="auto"/>
              <w:bottom w:val="single" w:sz="8" w:space="0" w:color="auto"/>
              <w:right w:val="single" w:sz="8" w:space="0" w:color="auto"/>
            </w:tcBorders>
            <w:vAlign w:val="center"/>
          </w:tcPr>
          <w:p w14:paraId="1BEC1A86" w14:textId="61C7B95C" w:rsidR="00657432" w:rsidRPr="00B4292A" w:rsidRDefault="00657432" w:rsidP="0045159F">
            <w:pPr>
              <w:jc w:val="center"/>
              <w:rPr>
                <w:rFonts w:asciiTheme="majorBidi" w:hAnsiTheme="majorBidi" w:cstheme="majorBidi"/>
              </w:rPr>
            </w:pPr>
            <w:r w:rsidRPr="00B4292A">
              <w:rPr>
                <w:rFonts w:asciiTheme="majorBidi" w:hAnsiTheme="majorBidi" w:cstheme="majorBidi"/>
              </w:rPr>
              <w:t>1.</w:t>
            </w:r>
            <w:r>
              <w:rPr>
                <w:rFonts w:asciiTheme="majorBidi" w:hAnsiTheme="majorBidi" w:cstheme="majorBidi"/>
              </w:rPr>
              <w:t>4</w:t>
            </w:r>
          </w:p>
        </w:tc>
        <w:tc>
          <w:tcPr>
            <w:tcW w:w="7143" w:type="dxa"/>
            <w:tcBorders>
              <w:top w:val="single" w:sz="4" w:space="0" w:color="auto"/>
              <w:left w:val="single" w:sz="8" w:space="0" w:color="auto"/>
              <w:bottom w:val="single" w:sz="8" w:space="0" w:color="auto"/>
            </w:tcBorders>
            <w:vAlign w:val="center"/>
          </w:tcPr>
          <w:p w14:paraId="4BC23D27" w14:textId="7DCF95C5" w:rsidR="00657432" w:rsidRPr="00B4292A" w:rsidRDefault="0045159F" w:rsidP="00657432">
            <w:pPr>
              <w:jc w:val="lowKashida"/>
              <w:rPr>
                <w:rFonts w:asciiTheme="majorBidi" w:hAnsiTheme="majorBidi" w:cstheme="majorBidi"/>
              </w:rPr>
            </w:pPr>
            <w:r>
              <w:t>H</w:t>
            </w:r>
            <w:r w:rsidR="00657432">
              <w:t>ave k</w:t>
            </w:r>
            <w:r w:rsidR="00657432" w:rsidRPr="00201B1B">
              <w:t>nowledge of the literary, artistic, historical and philosophical context of modern drama</w:t>
            </w:r>
          </w:p>
        </w:tc>
        <w:tc>
          <w:tcPr>
            <w:tcW w:w="1578" w:type="dxa"/>
            <w:tcBorders>
              <w:top w:val="single" w:sz="4" w:space="0" w:color="auto"/>
              <w:left w:val="single" w:sz="8" w:space="0" w:color="auto"/>
              <w:bottom w:val="single" w:sz="8" w:space="0" w:color="auto"/>
              <w:right w:val="single" w:sz="12" w:space="0" w:color="auto"/>
            </w:tcBorders>
            <w:vAlign w:val="center"/>
          </w:tcPr>
          <w:p w14:paraId="1D1C49E9" w14:textId="6B4ADBD4" w:rsidR="00657432" w:rsidRPr="00B4292A" w:rsidRDefault="00DE72CB" w:rsidP="00DE72CB">
            <w:pPr>
              <w:jc w:val="center"/>
              <w:rPr>
                <w:rFonts w:asciiTheme="majorBidi" w:hAnsiTheme="majorBidi" w:cstheme="majorBidi"/>
              </w:rPr>
            </w:pPr>
            <w:r>
              <w:rPr>
                <w:rFonts w:asciiTheme="majorBidi" w:hAnsiTheme="majorBidi" w:cstheme="majorBidi"/>
              </w:rPr>
              <w:t>A</w:t>
            </w:r>
            <w:r w:rsidR="00BC6647">
              <w:rPr>
                <w:rFonts w:asciiTheme="majorBidi" w:hAnsiTheme="majorBidi" w:cstheme="majorBidi"/>
              </w:rPr>
              <w:t>3</w:t>
            </w:r>
          </w:p>
        </w:tc>
      </w:tr>
      <w:tr w:rsidR="006A74AB" w:rsidRPr="005D2DDD" w14:paraId="1B154267" w14:textId="77777777" w:rsidTr="00DE72CB">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417067FC" w14:textId="77777777" w:rsidR="006A74AB" w:rsidRPr="00E02FB7" w:rsidRDefault="006A74AB" w:rsidP="0045159F">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single" w:sz="4" w:space="0" w:color="auto"/>
              <w:right w:val="nil"/>
            </w:tcBorders>
            <w:shd w:val="clear" w:color="auto" w:fill="EAF1DD" w:themeFill="accent3" w:themeFillTint="33"/>
          </w:tcPr>
          <w:p w14:paraId="10520A30" w14:textId="17925CCA"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r w:rsidR="00657432">
              <w:rPr>
                <w:rFonts w:asciiTheme="majorBidi" w:hAnsiTheme="majorBidi" w:cstheme="majorBidi"/>
                <w:b/>
                <w:bCs/>
              </w:rPr>
              <w:t xml:space="preserve"> By the end of the semester, students should be able to:</w:t>
            </w:r>
          </w:p>
        </w:tc>
        <w:tc>
          <w:tcPr>
            <w:tcW w:w="1578" w:type="dxa"/>
            <w:tcBorders>
              <w:top w:val="single" w:sz="8" w:space="0" w:color="auto"/>
              <w:left w:val="nil"/>
              <w:bottom w:val="single" w:sz="4" w:space="0" w:color="auto"/>
              <w:right w:val="single" w:sz="12" w:space="0" w:color="auto"/>
            </w:tcBorders>
            <w:shd w:val="clear" w:color="auto" w:fill="EAF1DD" w:themeFill="accent3" w:themeFillTint="33"/>
            <w:vAlign w:val="center"/>
          </w:tcPr>
          <w:p w14:paraId="3DE526FB" w14:textId="77777777" w:rsidR="006A74AB" w:rsidRPr="00B4292A" w:rsidRDefault="006A74AB" w:rsidP="00DE72CB">
            <w:pPr>
              <w:jc w:val="center"/>
              <w:rPr>
                <w:rFonts w:asciiTheme="majorBidi" w:hAnsiTheme="majorBidi" w:cstheme="majorBidi"/>
              </w:rPr>
            </w:pPr>
          </w:p>
        </w:tc>
      </w:tr>
      <w:tr w:rsidR="00657432" w:rsidRPr="005D2DDD" w14:paraId="18D61DD6"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19A12D61"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2.1</w:t>
            </w:r>
          </w:p>
        </w:tc>
        <w:tc>
          <w:tcPr>
            <w:tcW w:w="7143" w:type="dxa"/>
            <w:tcBorders>
              <w:top w:val="single" w:sz="4" w:space="0" w:color="auto"/>
              <w:left w:val="single" w:sz="8" w:space="0" w:color="auto"/>
              <w:bottom w:val="single" w:sz="4" w:space="0" w:color="auto"/>
            </w:tcBorders>
            <w:vAlign w:val="center"/>
          </w:tcPr>
          <w:p w14:paraId="5756B269" w14:textId="5A2092C2" w:rsidR="00657432" w:rsidRPr="00B4292A" w:rsidRDefault="0045159F" w:rsidP="00657432">
            <w:pPr>
              <w:jc w:val="lowKashida"/>
              <w:rPr>
                <w:rFonts w:asciiTheme="majorBidi" w:hAnsiTheme="majorBidi" w:cstheme="majorBidi"/>
              </w:rPr>
            </w:pPr>
            <w:r>
              <w:t>A</w:t>
            </w:r>
            <w:r w:rsidR="00657432" w:rsidRPr="00201B1B">
              <w:t>nalyse the text of the play and show their comprehension of the text</w:t>
            </w:r>
          </w:p>
        </w:tc>
        <w:tc>
          <w:tcPr>
            <w:tcW w:w="1578" w:type="dxa"/>
            <w:tcBorders>
              <w:top w:val="single" w:sz="4" w:space="0" w:color="auto"/>
              <w:left w:val="single" w:sz="8" w:space="0" w:color="auto"/>
              <w:bottom w:val="single" w:sz="4" w:space="0" w:color="auto"/>
              <w:right w:val="single" w:sz="12" w:space="0" w:color="auto"/>
            </w:tcBorders>
            <w:vAlign w:val="center"/>
          </w:tcPr>
          <w:p w14:paraId="1739A0AF" w14:textId="22C8AA5A" w:rsidR="00657432" w:rsidRPr="00B4292A" w:rsidRDefault="00DE72CB" w:rsidP="00DE72CB">
            <w:pPr>
              <w:jc w:val="center"/>
              <w:rPr>
                <w:rFonts w:asciiTheme="majorBidi" w:hAnsiTheme="majorBidi" w:cstheme="majorBidi"/>
              </w:rPr>
            </w:pPr>
            <w:r>
              <w:rPr>
                <w:rFonts w:asciiTheme="majorBidi" w:hAnsiTheme="majorBidi" w:cstheme="majorBidi"/>
              </w:rPr>
              <w:t>B1</w:t>
            </w:r>
          </w:p>
        </w:tc>
      </w:tr>
      <w:tr w:rsidR="00657432" w:rsidRPr="005D2DDD" w14:paraId="126C2116"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6943606C"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2.2</w:t>
            </w:r>
          </w:p>
        </w:tc>
        <w:tc>
          <w:tcPr>
            <w:tcW w:w="7143" w:type="dxa"/>
            <w:tcBorders>
              <w:top w:val="single" w:sz="4" w:space="0" w:color="auto"/>
              <w:left w:val="single" w:sz="8" w:space="0" w:color="auto"/>
              <w:bottom w:val="single" w:sz="4" w:space="0" w:color="auto"/>
            </w:tcBorders>
            <w:vAlign w:val="center"/>
          </w:tcPr>
          <w:p w14:paraId="58D70C97" w14:textId="12B1496F" w:rsidR="00657432" w:rsidRPr="00B4292A" w:rsidRDefault="0045159F" w:rsidP="00657432">
            <w:pPr>
              <w:jc w:val="lowKashida"/>
              <w:rPr>
                <w:rFonts w:asciiTheme="majorBidi" w:hAnsiTheme="majorBidi" w:cstheme="majorBidi"/>
              </w:rPr>
            </w:pPr>
            <w:r>
              <w:t>C</w:t>
            </w:r>
            <w:r w:rsidR="00657432" w:rsidRPr="00A87420">
              <w:t>ritically</w:t>
            </w:r>
            <w:r>
              <w:t xml:space="preserve"> a</w:t>
            </w:r>
            <w:r w:rsidR="00657432" w:rsidRPr="00E73FF6">
              <w:rPr>
                <w:rFonts w:asciiTheme="majorBidi" w:hAnsiTheme="majorBidi" w:cstheme="majorBidi"/>
              </w:rPr>
              <w:t xml:space="preserve">nalyse the </w:t>
            </w:r>
            <w:r w:rsidR="00657432">
              <w:rPr>
                <w:rFonts w:asciiTheme="majorBidi" w:hAnsiTheme="majorBidi" w:cstheme="majorBidi"/>
              </w:rPr>
              <w:t xml:space="preserve">major </w:t>
            </w:r>
            <w:r w:rsidR="00657432" w:rsidRPr="00E73FF6">
              <w:rPr>
                <w:rFonts w:asciiTheme="majorBidi" w:hAnsiTheme="majorBidi" w:cstheme="majorBidi"/>
              </w:rPr>
              <w:t>themes</w:t>
            </w:r>
            <w:r w:rsidR="00657432">
              <w:rPr>
                <w:rFonts w:asciiTheme="majorBidi" w:hAnsiTheme="majorBidi" w:cstheme="majorBidi"/>
              </w:rPr>
              <w:t>, abstract elements</w:t>
            </w:r>
            <w:r w:rsidR="00657432" w:rsidRPr="00E73FF6">
              <w:rPr>
                <w:rFonts w:asciiTheme="majorBidi" w:hAnsiTheme="majorBidi" w:cstheme="majorBidi"/>
              </w:rPr>
              <w:t xml:space="preserve"> and literary techniques used by the authors of modern </w:t>
            </w:r>
            <w:r>
              <w:rPr>
                <w:rFonts w:asciiTheme="majorBidi" w:hAnsiTheme="majorBidi" w:cstheme="majorBidi"/>
              </w:rPr>
              <w:t xml:space="preserve">drama </w:t>
            </w:r>
            <w:r w:rsidR="00657432" w:rsidRPr="00E73FF6">
              <w:rPr>
                <w:rFonts w:asciiTheme="majorBidi" w:hAnsiTheme="majorBidi" w:cstheme="majorBidi"/>
              </w:rPr>
              <w:t>in British literature.</w:t>
            </w:r>
          </w:p>
        </w:tc>
        <w:tc>
          <w:tcPr>
            <w:tcW w:w="1578" w:type="dxa"/>
            <w:tcBorders>
              <w:top w:val="single" w:sz="4" w:space="0" w:color="auto"/>
              <w:left w:val="single" w:sz="8" w:space="0" w:color="auto"/>
              <w:bottom w:val="single" w:sz="4" w:space="0" w:color="auto"/>
              <w:right w:val="single" w:sz="12" w:space="0" w:color="auto"/>
            </w:tcBorders>
            <w:vAlign w:val="center"/>
          </w:tcPr>
          <w:p w14:paraId="3331A3F8" w14:textId="24F6AEEE" w:rsidR="00657432" w:rsidRPr="00B4292A" w:rsidRDefault="00DE72CB" w:rsidP="00DE72CB">
            <w:pPr>
              <w:jc w:val="center"/>
              <w:rPr>
                <w:rFonts w:asciiTheme="majorBidi" w:hAnsiTheme="majorBidi" w:cstheme="majorBidi"/>
              </w:rPr>
            </w:pPr>
            <w:r>
              <w:rPr>
                <w:rFonts w:asciiTheme="majorBidi" w:hAnsiTheme="majorBidi" w:cstheme="majorBidi"/>
              </w:rPr>
              <w:t>B2</w:t>
            </w:r>
          </w:p>
        </w:tc>
      </w:tr>
      <w:tr w:rsidR="00657432" w:rsidRPr="005D2DDD" w14:paraId="1277DD8C"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593E011D" w14:textId="77777777" w:rsidR="00657432" w:rsidRPr="00B4292A" w:rsidRDefault="00657432" w:rsidP="0045159F">
            <w:pPr>
              <w:jc w:val="center"/>
              <w:rPr>
                <w:rFonts w:asciiTheme="majorBidi" w:hAnsiTheme="majorBidi" w:cstheme="majorBidi"/>
              </w:rPr>
            </w:pPr>
            <w:r w:rsidRPr="00B4292A">
              <w:rPr>
                <w:rFonts w:asciiTheme="majorBidi" w:hAnsiTheme="majorBidi" w:cstheme="majorBidi"/>
              </w:rPr>
              <w:t>2.3</w:t>
            </w:r>
          </w:p>
        </w:tc>
        <w:tc>
          <w:tcPr>
            <w:tcW w:w="7143" w:type="dxa"/>
            <w:tcBorders>
              <w:top w:val="single" w:sz="4" w:space="0" w:color="auto"/>
              <w:left w:val="single" w:sz="8" w:space="0" w:color="auto"/>
              <w:bottom w:val="single" w:sz="4" w:space="0" w:color="auto"/>
            </w:tcBorders>
            <w:vAlign w:val="center"/>
          </w:tcPr>
          <w:p w14:paraId="3ABD913F" w14:textId="733EEA7D" w:rsidR="00657432" w:rsidRPr="00B4292A" w:rsidRDefault="0045159F" w:rsidP="00657432">
            <w:pPr>
              <w:jc w:val="lowKashida"/>
              <w:rPr>
                <w:rFonts w:asciiTheme="majorBidi" w:hAnsiTheme="majorBidi" w:cstheme="majorBidi"/>
              </w:rPr>
            </w:pPr>
            <w:r>
              <w:t>M</w:t>
            </w:r>
            <w:r w:rsidR="00657432" w:rsidRPr="00A87420">
              <w:t xml:space="preserve">ake sound analogies and comparisons between different plays and different playwrights </w:t>
            </w:r>
          </w:p>
        </w:tc>
        <w:tc>
          <w:tcPr>
            <w:tcW w:w="1578" w:type="dxa"/>
            <w:tcBorders>
              <w:top w:val="single" w:sz="4" w:space="0" w:color="auto"/>
              <w:left w:val="single" w:sz="8" w:space="0" w:color="auto"/>
              <w:bottom w:val="single" w:sz="4" w:space="0" w:color="auto"/>
              <w:right w:val="single" w:sz="12" w:space="0" w:color="auto"/>
            </w:tcBorders>
            <w:vAlign w:val="center"/>
          </w:tcPr>
          <w:p w14:paraId="05045685" w14:textId="0314DC3D" w:rsidR="00657432" w:rsidRPr="00B4292A" w:rsidRDefault="00DE72CB" w:rsidP="00DE72CB">
            <w:pPr>
              <w:jc w:val="center"/>
              <w:rPr>
                <w:rFonts w:asciiTheme="majorBidi" w:hAnsiTheme="majorBidi" w:cstheme="majorBidi"/>
              </w:rPr>
            </w:pPr>
            <w:r>
              <w:rPr>
                <w:rFonts w:asciiTheme="majorBidi" w:hAnsiTheme="majorBidi" w:cstheme="majorBidi"/>
              </w:rPr>
              <w:t>B</w:t>
            </w:r>
            <w:r w:rsidR="00BC6647">
              <w:rPr>
                <w:rFonts w:asciiTheme="majorBidi" w:hAnsiTheme="majorBidi" w:cstheme="majorBidi"/>
              </w:rPr>
              <w:t>2</w:t>
            </w:r>
          </w:p>
        </w:tc>
      </w:tr>
      <w:tr w:rsidR="00657432" w:rsidRPr="005D2DDD" w14:paraId="29AD60D2" w14:textId="77777777" w:rsidTr="00DE72CB">
        <w:tc>
          <w:tcPr>
            <w:tcW w:w="604" w:type="dxa"/>
            <w:tcBorders>
              <w:top w:val="single" w:sz="4" w:space="0" w:color="auto"/>
              <w:left w:val="single" w:sz="12" w:space="0" w:color="auto"/>
              <w:bottom w:val="single" w:sz="8" w:space="0" w:color="auto"/>
              <w:right w:val="single" w:sz="8" w:space="0" w:color="auto"/>
            </w:tcBorders>
            <w:vAlign w:val="center"/>
          </w:tcPr>
          <w:p w14:paraId="1B7B044D" w14:textId="0F12F3A1" w:rsidR="00657432" w:rsidRPr="00B4292A" w:rsidRDefault="00657432" w:rsidP="0045159F">
            <w:pPr>
              <w:jc w:val="center"/>
              <w:rPr>
                <w:rFonts w:asciiTheme="majorBidi" w:hAnsiTheme="majorBidi" w:cstheme="majorBidi"/>
              </w:rPr>
            </w:pPr>
            <w:r w:rsidRPr="00B4292A">
              <w:rPr>
                <w:rFonts w:asciiTheme="majorBidi" w:hAnsiTheme="majorBidi" w:cstheme="majorBidi"/>
              </w:rPr>
              <w:t>2.</w:t>
            </w:r>
            <w:r>
              <w:rPr>
                <w:rFonts w:asciiTheme="majorBidi" w:hAnsiTheme="majorBidi" w:cstheme="majorBidi"/>
              </w:rPr>
              <w:t>4</w:t>
            </w:r>
          </w:p>
        </w:tc>
        <w:tc>
          <w:tcPr>
            <w:tcW w:w="7143" w:type="dxa"/>
            <w:tcBorders>
              <w:top w:val="single" w:sz="4" w:space="0" w:color="auto"/>
              <w:left w:val="single" w:sz="8" w:space="0" w:color="auto"/>
              <w:bottom w:val="single" w:sz="8" w:space="0" w:color="auto"/>
            </w:tcBorders>
            <w:vAlign w:val="center"/>
          </w:tcPr>
          <w:p w14:paraId="5960B98A" w14:textId="6DC6FE7F" w:rsidR="00657432" w:rsidRPr="00B4292A" w:rsidRDefault="00657432" w:rsidP="00657432">
            <w:pPr>
              <w:jc w:val="lowKashida"/>
              <w:rPr>
                <w:rFonts w:asciiTheme="majorBidi" w:hAnsiTheme="majorBidi" w:cstheme="majorBidi"/>
              </w:rPr>
            </w:pPr>
            <w:r w:rsidRPr="00201B1B">
              <w:t>analyse the text of the play and show their comprehension of the text</w:t>
            </w:r>
          </w:p>
        </w:tc>
        <w:tc>
          <w:tcPr>
            <w:tcW w:w="1578" w:type="dxa"/>
            <w:tcBorders>
              <w:top w:val="single" w:sz="4" w:space="0" w:color="auto"/>
              <w:left w:val="single" w:sz="8" w:space="0" w:color="auto"/>
              <w:bottom w:val="single" w:sz="8" w:space="0" w:color="auto"/>
              <w:right w:val="single" w:sz="12" w:space="0" w:color="auto"/>
            </w:tcBorders>
            <w:vAlign w:val="center"/>
          </w:tcPr>
          <w:p w14:paraId="0F43735D" w14:textId="2316550F" w:rsidR="00657432" w:rsidRPr="00B4292A" w:rsidRDefault="00DE72CB" w:rsidP="00DE72CB">
            <w:pPr>
              <w:jc w:val="center"/>
              <w:rPr>
                <w:rFonts w:asciiTheme="majorBidi" w:hAnsiTheme="majorBidi" w:cstheme="majorBidi"/>
              </w:rPr>
            </w:pPr>
            <w:r>
              <w:rPr>
                <w:rFonts w:asciiTheme="majorBidi" w:hAnsiTheme="majorBidi" w:cstheme="majorBidi"/>
              </w:rPr>
              <w:t>B</w:t>
            </w:r>
            <w:r w:rsidR="00BC6647">
              <w:rPr>
                <w:rFonts w:asciiTheme="majorBidi" w:hAnsiTheme="majorBidi" w:cstheme="majorBidi"/>
              </w:rPr>
              <w:t>3</w:t>
            </w:r>
          </w:p>
        </w:tc>
      </w:tr>
      <w:tr w:rsidR="006A74AB" w:rsidRPr="005D2DDD" w14:paraId="556C04B6" w14:textId="77777777" w:rsidTr="00DE72CB">
        <w:tc>
          <w:tcPr>
            <w:tcW w:w="604" w:type="dxa"/>
            <w:tcBorders>
              <w:top w:val="single" w:sz="8" w:space="0" w:color="auto"/>
              <w:left w:val="single" w:sz="12" w:space="0" w:color="auto"/>
              <w:bottom w:val="single" w:sz="4" w:space="0" w:color="auto"/>
              <w:right w:val="single" w:sz="8" w:space="0" w:color="auto"/>
            </w:tcBorders>
            <w:shd w:val="clear" w:color="auto" w:fill="EAF1DD" w:themeFill="accent3" w:themeFillTint="33"/>
            <w:vAlign w:val="center"/>
          </w:tcPr>
          <w:p w14:paraId="7B682E4E" w14:textId="77777777" w:rsidR="006A74AB" w:rsidRPr="00E02FB7" w:rsidRDefault="006A74AB" w:rsidP="0045159F">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single" w:sz="4" w:space="0" w:color="auto"/>
              <w:right w:val="single" w:sz="4" w:space="0" w:color="auto"/>
            </w:tcBorders>
            <w:shd w:val="clear" w:color="auto" w:fill="EAF1DD" w:themeFill="accent3" w:themeFillTint="33"/>
          </w:tcPr>
          <w:p w14:paraId="66C55441" w14:textId="414F2055"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r w:rsidR="0045159F">
              <w:rPr>
                <w:rFonts w:asciiTheme="majorBidi" w:hAnsiTheme="majorBidi" w:cstheme="majorBidi"/>
                <w:b/>
                <w:bCs/>
              </w:rPr>
              <w:t xml:space="preserve"> By the end of the semester, students should be able to:</w:t>
            </w:r>
          </w:p>
        </w:tc>
        <w:tc>
          <w:tcPr>
            <w:tcW w:w="1578" w:type="dxa"/>
            <w:tcBorders>
              <w:top w:val="single" w:sz="8" w:space="0" w:color="auto"/>
              <w:left w:val="single" w:sz="4" w:space="0" w:color="auto"/>
              <w:bottom w:val="single" w:sz="4" w:space="0" w:color="auto"/>
              <w:right w:val="single" w:sz="12" w:space="0" w:color="auto"/>
            </w:tcBorders>
            <w:shd w:val="clear" w:color="auto" w:fill="EAF1DD" w:themeFill="accent3" w:themeFillTint="33"/>
            <w:vAlign w:val="center"/>
          </w:tcPr>
          <w:p w14:paraId="5B61E3C6" w14:textId="77777777" w:rsidR="006A74AB" w:rsidRPr="00B4292A" w:rsidRDefault="006A74AB" w:rsidP="00DE72CB">
            <w:pPr>
              <w:jc w:val="center"/>
              <w:rPr>
                <w:rFonts w:asciiTheme="majorBidi" w:hAnsiTheme="majorBidi" w:cstheme="majorBidi"/>
              </w:rPr>
            </w:pPr>
          </w:p>
        </w:tc>
      </w:tr>
      <w:tr w:rsidR="006A74AB" w:rsidRPr="005D2DDD" w14:paraId="0D335778"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2BFD9588" w14:textId="77777777" w:rsidR="006A74AB" w:rsidRPr="00B4292A" w:rsidRDefault="006A74AB" w:rsidP="0045159F">
            <w:pPr>
              <w:jc w:val="center"/>
              <w:rPr>
                <w:rFonts w:asciiTheme="majorBidi" w:hAnsiTheme="majorBidi" w:cstheme="majorBidi"/>
              </w:rPr>
            </w:pPr>
            <w:r w:rsidRPr="00B4292A">
              <w:rPr>
                <w:rFonts w:asciiTheme="majorBidi" w:hAnsiTheme="majorBidi" w:cstheme="majorBidi"/>
              </w:rPr>
              <w:t>3.1</w:t>
            </w:r>
          </w:p>
        </w:tc>
        <w:tc>
          <w:tcPr>
            <w:tcW w:w="7143" w:type="dxa"/>
            <w:tcBorders>
              <w:top w:val="single" w:sz="4" w:space="0" w:color="auto"/>
              <w:left w:val="single" w:sz="8" w:space="0" w:color="auto"/>
              <w:bottom w:val="single" w:sz="4" w:space="0" w:color="auto"/>
            </w:tcBorders>
          </w:tcPr>
          <w:p w14:paraId="3A5E4CF6" w14:textId="360FD2D9" w:rsidR="006A74AB" w:rsidRPr="003054B9" w:rsidRDefault="0045159F" w:rsidP="003054B9">
            <w:pPr>
              <w:jc w:val="both"/>
            </w:pPr>
            <w:r w:rsidRPr="003054B9">
              <w:t>Take part in group activities and show understanding, patience and respect to other’s opinion related to plays i.e. playwright or course fellow’s opinion</w:t>
            </w:r>
          </w:p>
        </w:tc>
        <w:tc>
          <w:tcPr>
            <w:tcW w:w="1578" w:type="dxa"/>
            <w:tcBorders>
              <w:top w:val="single" w:sz="4" w:space="0" w:color="auto"/>
              <w:left w:val="single" w:sz="8" w:space="0" w:color="auto"/>
              <w:bottom w:val="single" w:sz="4" w:space="0" w:color="auto"/>
              <w:right w:val="single" w:sz="12" w:space="0" w:color="auto"/>
            </w:tcBorders>
            <w:vAlign w:val="center"/>
          </w:tcPr>
          <w:p w14:paraId="01EA1BA6" w14:textId="590034EB" w:rsidR="006A74AB" w:rsidRPr="00B4292A" w:rsidRDefault="00DE72CB" w:rsidP="00DE72CB">
            <w:pPr>
              <w:jc w:val="center"/>
              <w:rPr>
                <w:rFonts w:asciiTheme="majorBidi" w:hAnsiTheme="majorBidi" w:cstheme="majorBidi"/>
              </w:rPr>
            </w:pPr>
            <w:r>
              <w:rPr>
                <w:rFonts w:asciiTheme="majorBidi" w:hAnsiTheme="majorBidi" w:cstheme="majorBidi"/>
              </w:rPr>
              <w:t>C1</w:t>
            </w:r>
          </w:p>
        </w:tc>
      </w:tr>
      <w:tr w:rsidR="00DE72CB" w:rsidRPr="005D2DDD" w14:paraId="2E32D17F" w14:textId="77777777" w:rsidTr="00DE72CB">
        <w:tc>
          <w:tcPr>
            <w:tcW w:w="604" w:type="dxa"/>
            <w:tcBorders>
              <w:top w:val="single" w:sz="4" w:space="0" w:color="auto"/>
              <w:left w:val="single" w:sz="12" w:space="0" w:color="auto"/>
              <w:bottom w:val="single" w:sz="4" w:space="0" w:color="auto"/>
              <w:right w:val="single" w:sz="8" w:space="0" w:color="auto"/>
            </w:tcBorders>
            <w:vAlign w:val="center"/>
          </w:tcPr>
          <w:p w14:paraId="05AF57DD" w14:textId="77777777" w:rsidR="00DE72CB" w:rsidRPr="00B4292A" w:rsidRDefault="00DE72CB" w:rsidP="00DE72CB">
            <w:pPr>
              <w:jc w:val="center"/>
              <w:rPr>
                <w:rFonts w:asciiTheme="majorBidi" w:hAnsiTheme="majorBidi" w:cstheme="majorBidi"/>
              </w:rPr>
            </w:pPr>
            <w:r w:rsidRPr="00B4292A">
              <w:rPr>
                <w:rFonts w:asciiTheme="majorBidi" w:hAnsiTheme="majorBidi" w:cstheme="majorBidi"/>
              </w:rPr>
              <w:t>3.2</w:t>
            </w:r>
          </w:p>
        </w:tc>
        <w:tc>
          <w:tcPr>
            <w:tcW w:w="7143" w:type="dxa"/>
            <w:tcBorders>
              <w:top w:val="single" w:sz="4" w:space="0" w:color="auto"/>
              <w:left w:val="single" w:sz="8" w:space="0" w:color="auto"/>
              <w:bottom w:val="single" w:sz="4" w:space="0" w:color="auto"/>
            </w:tcBorders>
          </w:tcPr>
          <w:p w14:paraId="32CA6569" w14:textId="194D7E5E" w:rsidR="00DE72CB" w:rsidRPr="00B4292A" w:rsidRDefault="00DE72CB" w:rsidP="00DE72CB">
            <w:pPr>
              <w:jc w:val="lowKashida"/>
              <w:rPr>
                <w:rFonts w:asciiTheme="majorBidi" w:hAnsiTheme="majorBidi" w:cstheme="majorBidi"/>
              </w:rPr>
            </w:pPr>
            <w:r w:rsidRPr="00E73FF6">
              <w:rPr>
                <w:rFonts w:asciiTheme="majorBidi" w:hAnsiTheme="majorBidi" w:cstheme="majorBidi"/>
              </w:rPr>
              <w:t>Set clear targets and</w:t>
            </w:r>
            <w:r>
              <w:rPr>
                <w:rFonts w:asciiTheme="majorBidi" w:hAnsiTheme="majorBidi" w:cstheme="majorBidi"/>
              </w:rPr>
              <w:t xml:space="preserve"> i</w:t>
            </w:r>
            <w:r w:rsidRPr="00E73FF6">
              <w:rPr>
                <w:rFonts w:asciiTheme="majorBidi" w:hAnsiTheme="majorBidi" w:cstheme="majorBidi"/>
              </w:rPr>
              <w:t xml:space="preserve">mprove their time management to complete </w:t>
            </w:r>
            <w:r>
              <w:rPr>
                <w:rFonts w:asciiTheme="majorBidi" w:hAnsiTheme="majorBidi" w:cstheme="majorBidi"/>
              </w:rPr>
              <w:t>all given assignments and achieve decent grade in the final exams.</w:t>
            </w:r>
          </w:p>
        </w:tc>
        <w:tc>
          <w:tcPr>
            <w:tcW w:w="1578" w:type="dxa"/>
            <w:tcBorders>
              <w:top w:val="single" w:sz="4" w:space="0" w:color="auto"/>
              <w:left w:val="single" w:sz="8" w:space="0" w:color="auto"/>
              <w:bottom w:val="single" w:sz="4" w:space="0" w:color="auto"/>
              <w:right w:val="single" w:sz="12" w:space="0" w:color="auto"/>
            </w:tcBorders>
            <w:vAlign w:val="center"/>
          </w:tcPr>
          <w:p w14:paraId="58CF9277" w14:textId="28453CD9" w:rsidR="00DE72CB" w:rsidRPr="00B4292A" w:rsidRDefault="00DE72CB" w:rsidP="00DE72CB">
            <w:pPr>
              <w:jc w:val="center"/>
              <w:rPr>
                <w:rFonts w:asciiTheme="majorBidi" w:hAnsiTheme="majorBidi" w:cstheme="majorBidi"/>
              </w:rPr>
            </w:pPr>
            <w:r>
              <w:rPr>
                <w:rFonts w:asciiTheme="majorBidi" w:hAnsiTheme="majorBidi" w:cstheme="majorBidi"/>
              </w:rPr>
              <w:t>C2</w:t>
            </w:r>
          </w:p>
        </w:tc>
      </w:tr>
      <w:tr w:rsidR="00DE72CB" w:rsidRPr="005D2DDD" w14:paraId="5EF62035" w14:textId="77777777" w:rsidTr="00DE72CB">
        <w:tc>
          <w:tcPr>
            <w:tcW w:w="604" w:type="dxa"/>
            <w:tcBorders>
              <w:top w:val="single" w:sz="4" w:space="0" w:color="auto"/>
              <w:left w:val="single" w:sz="12" w:space="0" w:color="auto"/>
              <w:bottom w:val="single" w:sz="12" w:space="0" w:color="auto"/>
              <w:right w:val="single" w:sz="8" w:space="0" w:color="auto"/>
            </w:tcBorders>
            <w:vAlign w:val="center"/>
          </w:tcPr>
          <w:p w14:paraId="6E9BCF0C" w14:textId="77777777" w:rsidR="00DE72CB" w:rsidRPr="00B4292A" w:rsidRDefault="00DE72CB" w:rsidP="00DE72CB">
            <w:pPr>
              <w:jc w:val="center"/>
              <w:rPr>
                <w:rFonts w:asciiTheme="majorBidi" w:hAnsiTheme="majorBidi" w:cstheme="majorBidi"/>
              </w:rPr>
            </w:pPr>
            <w:r w:rsidRPr="00B4292A">
              <w:rPr>
                <w:rFonts w:asciiTheme="majorBidi" w:hAnsiTheme="majorBidi" w:cstheme="majorBidi"/>
              </w:rPr>
              <w:t>3.3</w:t>
            </w:r>
          </w:p>
        </w:tc>
        <w:tc>
          <w:tcPr>
            <w:tcW w:w="7143" w:type="dxa"/>
            <w:tcBorders>
              <w:top w:val="single" w:sz="4" w:space="0" w:color="auto"/>
              <w:left w:val="single" w:sz="8" w:space="0" w:color="auto"/>
              <w:bottom w:val="single" w:sz="12" w:space="0" w:color="auto"/>
            </w:tcBorders>
            <w:vAlign w:val="center"/>
          </w:tcPr>
          <w:p w14:paraId="7D02B74D" w14:textId="77777777" w:rsidR="00DE72CB" w:rsidRDefault="00DE72CB" w:rsidP="00DE72CB">
            <w:pPr>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p w14:paraId="6A62FE5C" w14:textId="56EA7E78" w:rsidR="00DE72CB" w:rsidRPr="00DE72CB" w:rsidRDefault="00DE72CB" w:rsidP="00DE72CB">
            <w:pPr>
              <w:rPr>
                <w:rFonts w:asciiTheme="majorBidi" w:hAnsiTheme="majorBidi" w:cstheme="majorBidi"/>
                <w:sz w:val="12"/>
                <w:szCs w:val="12"/>
              </w:rPr>
            </w:pPr>
          </w:p>
        </w:tc>
        <w:tc>
          <w:tcPr>
            <w:tcW w:w="1578" w:type="dxa"/>
            <w:tcBorders>
              <w:top w:val="single" w:sz="4" w:space="0" w:color="auto"/>
              <w:left w:val="single" w:sz="8" w:space="0" w:color="auto"/>
              <w:bottom w:val="single" w:sz="12" w:space="0" w:color="auto"/>
              <w:right w:val="single" w:sz="12" w:space="0" w:color="auto"/>
            </w:tcBorders>
            <w:vAlign w:val="center"/>
          </w:tcPr>
          <w:p w14:paraId="0C48C68F" w14:textId="530E1EEF" w:rsidR="00DE72CB" w:rsidRPr="00B4292A" w:rsidRDefault="00DE72CB" w:rsidP="00DE72CB">
            <w:pPr>
              <w:jc w:val="center"/>
              <w:rPr>
                <w:rFonts w:asciiTheme="majorBidi" w:hAnsiTheme="majorBidi" w:cstheme="majorBidi"/>
              </w:rPr>
            </w:pPr>
            <w:r>
              <w:rPr>
                <w:rFonts w:asciiTheme="majorBidi" w:hAnsiTheme="majorBidi" w:cstheme="majorBidi"/>
              </w:rPr>
              <w:t>D1</w:t>
            </w:r>
          </w:p>
        </w:tc>
      </w:tr>
    </w:tbl>
    <w:p w14:paraId="3DEBC925" w14:textId="77777777" w:rsidR="00D87C04" w:rsidRPr="00AE29C3" w:rsidRDefault="00D87C04" w:rsidP="00465FB7">
      <w:pPr>
        <w:bidi/>
        <w:jc w:val="both"/>
        <w:rPr>
          <w:rFonts w:asciiTheme="majorBidi" w:hAnsiTheme="majorBidi" w:cstheme="majorBidi"/>
          <w:sz w:val="20"/>
          <w:szCs w:val="20"/>
          <w:rtl/>
          <w:lang w:bidi="ar-EG"/>
        </w:rPr>
      </w:pPr>
    </w:p>
    <w:p w14:paraId="3F0E7F34" w14:textId="61DAEA59"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03B282E5"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3CF1AA39" w14:textId="036CA9BF"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E1C2A98" w14:textId="6F540083"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399AD38C" w14:textId="37D79D69"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0103E6" w:rsidRPr="005D2DDD" w14:paraId="0903F422" w14:textId="77777777" w:rsidTr="000103E6">
        <w:trPr>
          <w:jc w:val="center"/>
        </w:trPr>
        <w:tc>
          <w:tcPr>
            <w:tcW w:w="524" w:type="dxa"/>
            <w:tcBorders>
              <w:top w:val="single" w:sz="8" w:space="0" w:color="auto"/>
              <w:left w:val="single" w:sz="12" w:space="0" w:color="auto"/>
              <w:right w:val="single" w:sz="8" w:space="0" w:color="auto"/>
            </w:tcBorders>
            <w:vAlign w:val="center"/>
          </w:tcPr>
          <w:p w14:paraId="72544748" w14:textId="19FCBBC6" w:rsidR="000103E6" w:rsidRPr="00DE07AD" w:rsidRDefault="000103E6" w:rsidP="000103E6">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vAlign w:val="center"/>
          </w:tcPr>
          <w:p w14:paraId="0ABEBB50" w14:textId="77777777" w:rsidR="000103E6" w:rsidRDefault="000103E6" w:rsidP="000103E6">
            <w:pPr>
              <w:spacing w:line="216" w:lineRule="auto"/>
            </w:pPr>
            <w:r>
              <w:t xml:space="preserve">Lecture 1: </w:t>
            </w:r>
            <w:r w:rsidRPr="003453EF">
              <w:t xml:space="preserve">Introduction to the </w:t>
            </w:r>
            <w:r>
              <w:t>course/Ice-breaking activity</w:t>
            </w:r>
          </w:p>
          <w:p w14:paraId="263F88EC" w14:textId="696B54D0" w:rsidR="000103E6" w:rsidRPr="00DE07AD" w:rsidRDefault="000103E6" w:rsidP="000103E6">
            <w:pPr>
              <w:jc w:val="lowKashida"/>
              <w:rPr>
                <w:rFonts w:asciiTheme="majorBidi" w:hAnsiTheme="majorBidi" w:cstheme="majorBidi"/>
                <w:lang w:bidi="ar-EG"/>
              </w:rPr>
            </w:pPr>
            <w:r w:rsidRPr="00A61128">
              <w:t xml:space="preserve">Introduction to new approaches in modern drama </w:t>
            </w:r>
          </w:p>
        </w:tc>
        <w:tc>
          <w:tcPr>
            <w:tcW w:w="1343" w:type="dxa"/>
            <w:tcBorders>
              <w:top w:val="single" w:sz="8" w:space="0" w:color="auto"/>
              <w:left w:val="single" w:sz="8" w:space="0" w:color="auto"/>
              <w:right w:val="single" w:sz="12" w:space="0" w:color="auto"/>
            </w:tcBorders>
            <w:vAlign w:val="center"/>
          </w:tcPr>
          <w:p w14:paraId="6E7491A2" w14:textId="11F7D725"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7326C73C" w14:textId="77777777" w:rsidTr="000103E6">
        <w:trPr>
          <w:jc w:val="center"/>
        </w:trPr>
        <w:tc>
          <w:tcPr>
            <w:tcW w:w="524" w:type="dxa"/>
            <w:tcBorders>
              <w:left w:val="single" w:sz="12" w:space="0" w:color="auto"/>
              <w:right w:val="single" w:sz="8" w:space="0" w:color="auto"/>
            </w:tcBorders>
            <w:vAlign w:val="center"/>
          </w:tcPr>
          <w:p w14:paraId="77B96EA0" w14:textId="45D3C08F" w:rsidR="000103E6" w:rsidRPr="00DE07AD" w:rsidRDefault="000103E6" w:rsidP="000103E6">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14:paraId="1FD5EBC2" w14:textId="600F5990" w:rsidR="000103E6" w:rsidRPr="00DE07AD" w:rsidRDefault="000103E6" w:rsidP="000103E6">
            <w:pPr>
              <w:jc w:val="lowKashida"/>
              <w:rPr>
                <w:rFonts w:asciiTheme="majorBidi" w:hAnsiTheme="majorBidi" w:cstheme="majorBidi"/>
              </w:rPr>
            </w:pPr>
            <w:r w:rsidRPr="003453EF">
              <w:t>L</w:t>
            </w:r>
            <w:r>
              <w:t xml:space="preserve">ecture </w:t>
            </w:r>
            <w:r w:rsidRPr="003453EF">
              <w:t xml:space="preserve">2: </w:t>
            </w:r>
            <w:r>
              <w:t>M</w:t>
            </w:r>
            <w:r w:rsidRPr="002D5E38">
              <w:t xml:space="preserve">ajor works of </w:t>
            </w:r>
            <w:r>
              <w:t xml:space="preserve">modern </w:t>
            </w:r>
            <w:r w:rsidRPr="002D5E38">
              <w:t>drama</w:t>
            </w:r>
            <w:r>
              <w:t xml:space="preserve"> /An Inspector Calls by J.B. Priestley.</w:t>
            </w:r>
            <w:r w:rsidRPr="00A61128">
              <w:t xml:space="preserve"> </w:t>
            </w:r>
            <w:r>
              <w:t>Introduction of the playwright and play.</w:t>
            </w:r>
          </w:p>
        </w:tc>
        <w:tc>
          <w:tcPr>
            <w:tcW w:w="1343" w:type="dxa"/>
            <w:tcBorders>
              <w:left w:val="single" w:sz="8" w:space="0" w:color="auto"/>
              <w:right w:val="single" w:sz="12" w:space="0" w:color="auto"/>
            </w:tcBorders>
            <w:vAlign w:val="center"/>
          </w:tcPr>
          <w:p w14:paraId="6CC24039" w14:textId="6C055E09"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18598723" w14:textId="77777777" w:rsidTr="000103E6">
        <w:trPr>
          <w:jc w:val="center"/>
        </w:trPr>
        <w:tc>
          <w:tcPr>
            <w:tcW w:w="524" w:type="dxa"/>
            <w:tcBorders>
              <w:left w:val="single" w:sz="12" w:space="0" w:color="auto"/>
              <w:right w:val="single" w:sz="8" w:space="0" w:color="auto"/>
            </w:tcBorders>
            <w:vAlign w:val="center"/>
          </w:tcPr>
          <w:p w14:paraId="31B644CE" w14:textId="72AC7EC3" w:rsidR="000103E6" w:rsidRPr="00DE07AD" w:rsidRDefault="000103E6" w:rsidP="000103E6">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14:paraId="387A5DFD" w14:textId="47EBE578" w:rsidR="000103E6" w:rsidRPr="00DE07AD" w:rsidRDefault="000103E6" w:rsidP="000103E6">
            <w:pPr>
              <w:jc w:val="lowKashida"/>
              <w:rPr>
                <w:rFonts w:asciiTheme="majorBidi" w:hAnsiTheme="majorBidi" w:cstheme="majorBidi"/>
                <w:lang w:bidi="ar-EG"/>
              </w:rPr>
            </w:pPr>
            <w:r w:rsidRPr="003453EF">
              <w:t>L</w:t>
            </w:r>
            <w:r>
              <w:t xml:space="preserve">ecture </w:t>
            </w:r>
            <w:r w:rsidRPr="003453EF">
              <w:t xml:space="preserve">3: </w:t>
            </w:r>
            <w:r>
              <w:t>An Inspector Calls by J.B. Priestley.</w:t>
            </w:r>
            <w:r w:rsidRPr="00A61128">
              <w:t xml:space="preserve"> The plot and the structure </w:t>
            </w:r>
            <w:r>
              <w:t xml:space="preserve">of the play, </w:t>
            </w:r>
            <w:r w:rsidRPr="00A61128">
              <w:t>the Characters</w:t>
            </w:r>
          </w:p>
        </w:tc>
        <w:tc>
          <w:tcPr>
            <w:tcW w:w="1343" w:type="dxa"/>
            <w:tcBorders>
              <w:left w:val="single" w:sz="8" w:space="0" w:color="auto"/>
              <w:right w:val="single" w:sz="12" w:space="0" w:color="auto"/>
            </w:tcBorders>
            <w:vAlign w:val="center"/>
          </w:tcPr>
          <w:p w14:paraId="497493DE" w14:textId="24F576EF"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3E1216DE" w14:textId="77777777" w:rsidTr="000103E6">
        <w:trPr>
          <w:jc w:val="center"/>
        </w:trPr>
        <w:tc>
          <w:tcPr>
            <w:tcW w:w="524" w:type="dxa"/>
            <w:tcBorders>
              <w:left w:val="single" w:sz="12" w:space="0" w:color="auto"/>
              <w:right w:val="single" w:sz="8" w:space="0" w:color="auto"/>
            </w:tcBorders>
            <w:vAlign w:val="center"/>
          </w:tcPr>
          <w:p w14:paraId="3DA21B3D" w14:textId="215EA59C" w:rsidR="000103E6" w:rsidRPr="00DE07AD" w:rsidRDefault="000103E6" w:rsidP="000103E6">
            <w:pPr>
              <w:bidi/>
              <w:jc w:val="center"/>
              <w:rPr>
                <w:rFonts w:asciiTheme="majorBidi" w:hAnsiTheme="majorBidi" w:cstheme="majorBidi"/>
              </w:rPr>
            </w:pPr>
            <w:r>
              <w:lastRenderedPageBreak/>
              <w:t>4</w:t>
            </w:r>
          </w:p>
        </w:tc>
        <w:tc>
          <w:tcPr>
            <w:tcW w:w="7458" w:type="dxa"/>
            <w:tcBorders>
              <w:left w:val="single" w:sz="8" w:space="0" w:color="auto"/>
              <w:right w:val="single" w:sz="8" w:space="0" w:color="auto"/>
            </w:tcBorders>
            <w:vAlign w:val="center"/>
          </w:tcPr>
          <w:p w14:paraId="0EFBBE9E" w14:textId="3FCF059C" w:rsidR="000103E6" w:rsidRPr="00DE07AD" w:rsidRDefault="000103E6" w:rsidP="000103E6">
            <w:pPr>
              <w:jc w:val="lowKashida"/>
              <w:rPr>
                <w:rFonts w:asciiTheme="majorBidi" w:hAnsiTheme="majorBidi" w:cstheme="majorBidi"/>
              </w:rPr>
            </w:pPr>
            <w:r w:rsidRPr="003453EF">
              <w:t>L</w:t>
            </w:r>
            <w:r>
              <w:t xml:space="preserve">ecture </w:t>
            </w:r>
            <w:r w:rsidRPr="003453EF">
              <w:t>4</w:t>
            </w:r>
            <w:r>
              <w:t>-5</w:t>
            </w:r>
            <w:r w:rsidRPr="003453EF">
              <w:t xml:space="preserve">: </w:t>
            </w:r>
            <w:r>
              <w:t>An Inspector Calls Summary (Act I-II)</w:t>
            </w:r>
          </w:p>
        </w:tc>
        <w:tc>
          <w:tcPr>
            <w:tcW w:w="1343" w:type="dxa"/>
            <w:tcBorders>
              <w:left w:val="single" w:sz="8" w:space="0" w:color="auto"/>
              <w:right w:val="single" w:sz="12" w:space="0" w:color="auto"/>
            </w:tcBorders>
            <w:vAlign w:val="center"/>
          </w:tcPr>
          <w:p w14:paraId="6ACC6380" w14:textId="50538C79" w:rsidR="000103E6" w:rsidRPr="00DE07AD" w:rsidRDefault="000103E6" w:rsidP="000103E6">
            <w:pPr>
              <w:bidi/>
              <w:jc w:val="center"/>
              <w:rPr>
                <w:rFonts w:asciiTheme="majorBidi" w:hAnsiTheme="majorBidi" w:cstheme="majorBidi"/>
              </w:rPr>
            </w:pPr>
            <w:r>
              <w:rPr>
                <w:rFonts w:asciiTheme="majorBidi" w:hAnsiTheme="majorBidi" w:cstheme="majorBidi"/>
              </w:rPr>
              <w:t>6</w:t>
            </w:r>
          </w:p>
        </w:tc>
      </w:tr>
      <w:tr w:rsidR="000103E6" w:rsidRPr="005D2DDD" w14:paraId="6DB63FCA" w14:textId="77777777" w:rsidTr="000103E6">
        <w:trPr>
          <w:jc w:val="center"/>
        </w:trPr>
        <w:tc>
          <w:tcPr>
            <w:tcW w:w="524" w:type="dxa"/>
            <w:tcBorders>
              <w:left w:val="single" w:sz="12" w:space="0" w:color="auto"/>
              <w:right w:val="single" w:sz="8" w:space="0" w:color="auto"/>
            </w:tcBorders>
            <w:vAlign w:val="center"/>
          </w:tcPr>
          <w:p w14:paraId="570415BE" w14:textId="0162E7AD" w:rsidR="000103E6" w:rsidRPr="00DE07AD" w:rsidRDefault="000103E6" w:rsidP="000103E6">
            <w:pPr>
              <w:bidi/>
              <w:jc w:val="center"/>
              <w:rPr>
                <w:rFonts w:asciiTheme="majorBidi" w:hAnsiTheme="majorBidi" w:cstheme="majorBidi"/>
              </w:rPr>
            </w:pPr>
            <w:r>
              <w:t>5</w:t>
            </w:r>
          </w:p>
        </w:tc>
        <w:tc>
          <w:tcPr>
            <w:tcW w:w="7458" w:type="dxa"/>
            <w:tcBorders>
              <w:left w:val="single" w:sz="8" w:space="0" w:color="auto"/>
              <w:right w:val="single" w:sz="8" w:space="0" w:color="auto"/>
            </w:tcBorders>
            <w:vAlign w:val="center"/>
          </w:tcPr>
          <w:p w14:paraId="52C304B8" w14:textId="0417036C" w:rsidR="000103E6" w:rsidRPr="00DE07AD" w:rsidRDefault="000103E6" w:rsidP="000103E6">
            <w:pPr>
              <w:jc w:val="lowKashida"/>
              <w:rPr>
                <w:rFonts w:asciiTheme="majorBidi" w:hAnsiTheme="majorBidi" w:cstheme="majorBidi"/>
                <w:lang w:bidi="ar-EG"/>
              </w:rPr>
            </w:pPr>
            <w:r w:rsidRPr="003453EF">
              <w:t>L</w:t>
            </w:r>
            <w:r>
              <w:t>ecture</w:t>
            </w:r>
            <w:r w:rsidRPr="003453EF">
              <w:t xml:space="preserve"> </w:t>
            </w:r>
            <w:r>
              <w:t>6</w:t>
            </w:r>
            <w:r w:rsidRPr="003453EF">
              <w:t xml:space="preserve">: </w:t>
            </w:r>
            <w:r>
              <w:t>Study Questions AIC/ Mid-Term I Exam</w:t>
            </w:r>
            <w:r w:rsidRPr="00A61128">
              <w:t xml:space="preserve"> </w:t>
            </w:r>
          </w:p>
        </w:tc>
        <w:tc>
          <w:tcPr>
            <w:tcW w:w="1343" w:type="dxa"/>
            <w:tcBorders>
              <w:left w:val="single" w:sz="8" w:space="0" w:color="auto"/>
              <w:right w:val="single" w:sz="12" w:space="0" w:color="auto"/>
            </w:tcBorders>
            <w:vAlign w:val="center"/>
          </w:tcPr>
          <w:p w14:paraId="1E98F9DC" w14:textId="76A0B036"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1054B579" w14:textId="77777777" w:rsidTr="000103E6">
        <w:trPr>
          <w:jc w:val="center"/>
        </w:trPr>
        <w:tc>
          <w:tcPr>
            <w:tcW w:w="524" w:type="dxa"/>
            <w:tcBorders>
              <w:left w:val="single" w:sz="12" w:space="0" w:color="auto"/>
              <w:bottom w:val="single" w:sz="8" w:space="0" w:color="auto"/>
              <w:right w:val="single" w:sz="8" w:space="0" w:color="auto"/>
            </w:tcBorders>
            <w:vAlign w:val="center"/>
          </w:tcPr>
          <w:p w14:paraId="03BA248B" w14:textId="303DD8E6" w:rsidR="000103E6" w:rsidRPr="00DE07AD" w:rsidRDefault="000103E6" w:rsidP="000103E6">
            <w:pPr>
              <w:bidi/>
              <w:jc w:val="center"/>
              <w:rPr>
                <w:rFonts w:asciiTheme="majorBidi" w:hAnsiTheme="majorBidi" w:cstheme="majorBidi"/>
              </w:rPr>
            </w:pPr>
            <w:r>
              <w:t>6</w:t>
            </w:r>
          </w:p>
        </w:tc>
        <w:tc>
          <w:tcPr>
            <w:tcW w:w="7458" w:type="dxa"/>
            <w:tcBorders>
              <w:left w:val="single" w:sz="8" w:space="0" w:color="auto"/>
              <w:bottom w:val="single" w:sz="8" w:space="0" w:color="auto"/>
              <w:right w:val="single" w:sz="8" w:space="0" w:color="auto"/>
            </w:tcBorders>
            <w:vAlign w:val="center"/>
          </w:tcPr>
          <w:p w14:paraId="17189B3A" w14:textId="01EB003C" w:rsidR="000103E6" w:rsidRPr="00DE07AD" w:rsidRDefault="000103E6" w:rsidP="000103E6">
            <w:pPr>
              <w:jc w:val="lowKashida"/>
              <w:rPr>
                <w:rFonts w:asciiTheme="majorBidi" w:hAnsiTheme="majorBidi" w:cstheme="majorBidi"/>
              </w:rPr>
            </w:pPr>
            <w:r w:rsidRPr="003453EF">
              <w:t>L</w:t>
            </w:r>
            <w:r>
              <w:t>ecture 7</w:t>
            </w:r>
            <w:r w:rsidRPr="003453EF">
              <w:t xml:space="preserve">: </w:t>
            </w:r>
            <w:r>
              <w:t xml:space="preserve">Themes, </w:t>
            </w:r>
            <w:r w:rsidRPr="00A61128">
              <w:t>symbols</w:t>
            </w:r>
            <w:r>
              <w:t xml:space="preserve">, </w:t>
            </w:r>
            <w:r w:rsidRPr="00A61128">
              <w:t>setting</w:t>
            </w:r>
            <w:r>
              <w:t xml:space="preserve"> and RTC’s from An Inspector Calls</w:t>
            </w:r>
          </w:p>
        </w:tc>
        <w:tc>
          <w:tcPr>
            <w:tcW w:w="1343" w:type="dxa"/>
            <w:tcBorders>
              <w:left w:val="single" w:sz="8" w:space="0" w:color="auto"/>
              <w:bottom w:val="single" w:sz="8" w:space="0" w:color="auto"/>
              <w:right w:val="single" w:sz="12" w:space="0" w:color="auto"/>
            </w:tcBorders>
            <w:vAlign w:val="center"/>
          </w:tcPr>
          <w:p w14:paraId="2607B26D" w14:textId="0D94F3BE"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5ACC147E" w14:textId="77777777" w:rsidTr="000103E6">
        <w:trPr>
          <w:jc w:val="center"/>
        </w:trPr>
        <w:tc>
          <w:tcPr>
            <w:tcW w:w="524" w:type="dxa"/>
            <w:tcBorders>
              <w:left w:val="single" w:sz="12" w:space="0" w:color="auto"/>
              <w:bottom w:val="single" w:sz="8" w:space="0" w:color="auto"/>
              <w:right w:val="single" w:sz="8" w:space="0" w:color="auto"/>
            </w:tcBorders>
            <w:vAlign w:val="center"/>
          </w:tcPr>
          <w:p w14:paraId="503722B6" w14:textId="4FB6B0E4" w:rsidR="000103E6" w:rsidRDefault="000103E6" w:rsidP="000103E6">
            <w:pPr>
              <w:bidi/>
              <w:jc w:val="center"/>
            </w:pPr>
            <w:r>
              <w:t>7</w:t>
            </w:r>
          </w:p>
        </w:tc>
        <w:tc>
          <w:tcPr>
            <w:tcW w:w="7458" w:type="dxa"/>
            <w:tcBorders>
              <w:left w:val="single" w:sz="8" w:space="0" w:color="auto"/>
              <w:bottom w:val="single" w:sz="8" w:space="0" w:color="auto"/>
              <w:right w:val="single" w:sz="8" w:space="0" w:color="auto"/>
            </w:tcBorders>
            <w:vAlign w:val="center"/>
          </w:tcPr>
          <w:p w14:paraId="6E3B8AF6" w14:textId="2F74A18A" w:rsidR="000103E6" w:rsidRPr="00DE07AD" w:rsidRDefault="000103E6" w:rsidP="000103E6">
            <w:pPr>
              <w:jc w:val="lowKashida"/>
              <w:rPr>
                <w:rFonts w:asciiTheme="majorBidi" w:hAnsiTheme="majorBidi" w:cstheme="majorBidi"/>
              </w:rPr>
            </w:pPr>
            <w:r w:rsidRPr="003453EF">
              <w:t>L</w:t>
            </w:r>
            <w:r>
              <w:t>ecture</w:t>
            </w:r>
            <w:r w:rsidRPr="003453EF">
              <w:t xml:space="preserve"> </w:t>
            </w:r>
            <w:r>
              <w:t>8</w:t>
            </w:r>
            <w:r w:rsidRPr="003453EF">
              <w:t xml:space="preserve">: </w:t>
            </w:r>
            <w:r>
              <w:t>Arms and the Man by G B Shaw</w:t>
            </w:r>
            <w:r w:rsidRPr="00A61128">
              <w:t xml:space="preserve">: Introduction </w:t>
            </w:r>
            <w:r>
              <w:t xml:space="preserve">of the playwright </w:t>
            </w:r>
          </w:p>
        </w:tc>
        <w:tc>
          <w:tcPr>
            <w:tcW w:w="1343" w:type="dxa"/>
            <w:tcBorders>
              <w:left w:val="single" w:sz="8" w:space="0" w:color="auto"/>
              <w:bottom w:val="single" w:sz="8" w:space="0" w:color="auto"/>
              <w:right w:val="single" w:sz="12" w:space="0" w:color="auto"/>
            </w:tcBorders>
            <w:vAlign w:val="center"/>
          </w:tcPr>
          <w:p w14:paraId="7D4F0051" w14:textId="265777B2"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25E4164D" w14:textId="77777777" w:rsidTr="000103E6">
        <w:trPr>
          <w:jc w:val="center"/>
        </w:trPr>
        <w:tc>
          <w:tcPr>
            <w:tcW w:w="524" w:type="dxa"/>
            <w:tcBorders>
              <w:left w:val="single" w:sz="12" w:space="0" w:color="auto"/>
              <w:bottom w:val="single" w:sz="8" w:space="0" w:color="auto"/>
              <w:right w:val="single" w:sz="8" w:space="0" w:color="auto"/>
            </w:tcBorders>
            <w:vAlign w:val="center"/>
          </w:tcPr>
          <w:p w14:paraId="08558BCF" w14:textId="2EAD03A7" w:rsidR="000103E6" w:rsidRDefault="000103E6" w:rsidP="000103E6">
            <w:pPr>
              <w:bidi/>
              <w:jc w:val="center"/>
            </w:pPr>
            <w:r>
              <w:t>8</w:t>
            </w:r>
          </w:p>
        </w:tc>
        <w:tc>
          <w:tcPr>
            <w:tcW w:w="7458" w:type="dxa"/>
            <w:tcBorders>
              <w:left w:val="single" w:sz="8" w:space="0" w:color="auto"/>
              <w:bottom w:val="single" w:sz="8" w:space="0" w:color="auto"/>
              <w:right w:val="single" w:sz="8" w:space="0" w:color="auto"/>
            </w:tcBorders>
            <w:vAlign w:val="center"/>
          </w:tcPr>
          <w:p w14:paraId="54E13953" w14:textId="2865F744" w:rsidR="000103E6" w:rsidRPr="00DE07AD" w:rsidRDefault="000103E6" w:rsidP="000103E6">
            <w:pPr>
              <w:jc w:val="lowKashida"/>
              <w:rPr>
                <w:rFonts w:asciiTheme="majorBidi" w:hAnsiTheme="majorBidi" w:cstheme="majorBidi"/>
              </w:rPr>
            </w:pPr>
            <w:r w:rsidRPr="003453EF">
              <w:t>L</w:t>
            </w:r>
            <w:r>
              <w:t>ecture</w:t>
            </w:r>
            <w:r w:rsidRPr="003453EF">
              <w:t xml:space="preserve"> </w:t>
            </w:r>
            <w:r>
              <w:t>9</w:t>
            </w:r>
            <w:r w:rsidRPr="003453EF">
              <w:t xml:space="preserve">: </w:t>
            </w:r>
            <w:r w:rsidRPr="00A61128">
              <w:t xml:space="preserve">Plot, </w:t>
            </w:r>
            <w:r>
              <w:t>T</w:t>
            </w:r>
            <w:r w:rsidRPr="00A61128">
              <w:t>heme</w:t>
            </w:r>
            <w:r>
              <w:t>s</w:t>
            </w:r>
            <w:r w:rsidRPr="00A61128">
              <w:t xml:space="preserve"> </w:t>
            </w:r>
            <w:r>
              <w:t>of Arms and the Man by G B Shaw</w:t>
            </w:r>
          </w:p>
        </w:tc>
        <w:tc>
          <w:tcPr>
            <w:tcW w:w="1343" w:type="dxa"/>
            <w:tcBorders>
              <w:left w:val="single" w:sz="8" w:space="0" w:color="auto"/>
              <w:bottom w:val="single" w:sz="8" w:space="0" w:color="auto"/>
              <w:right w:val="single" w:sz="12" w:space="0" w:color="auto"/>
            </w:tcBorders>
            <w:vAlign w:val="center"/>
          </w:tcPr>
          <w:p w14:paraId="5F60F6AC" w14:textId="0497BFEF"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1937CE9C" w14:textId="77777777" w:rsidTr="000103E6">
        <w:trPr>
          <w:jc w:val="center"/>
        </w:trPr>
        <w:tc>
          <w:tcPr>
            <w:tcW w:w="524" w:type="dxa"/>
            <w:tcBorders>
              <w:left w:val="single" w:sz="12" w:space="0" w:color="auto"/>
              <w:bottom w:val="single" w:sz="8" w:space="0" w:color="auto"/>
              <w:right w:val="single" w:sz="8" w:space="0" w:color="auto"/>
            </w:tcBorders>
            <w:vAlign w:val="center"/>
          </w:tcPr>
          <w:p w14:paraId="4FB78B8A" w14:textId="3E71FBEE" w:rsidR="000103E6" w:rsidRDefault="000103E6" w:rsidP="000103E6">
            <w:pPr>
              <w:bidi/>
              <w:jc w:val="center"/>
            </w:pPr>
            <w:r>
              <w:t>9</w:t>
            </w:r>
          </w:p>
        </w:tc>
        <w:tc>
          <w:tcPr>
            <w:tcW w:w="7458" w:type="dxa"/>
            <w:tcBorders>
              <w:left w:val="single" w:sz="8" w:space="0" w:color="auto"/>
              <w:bottom w:val="single" w:sz="8" w:space="0" w:color="auto"/>
              <w:right w:val="single" w:sz="8" w:space="0" w:color="auto"/>
            </w:tcBorders>
            <w:vAlign w:val="center"/>
          </w:tcPr>
          <w:p w14:paraId="4F70FDE8" w14:textId="6ACBA4CC" w:rsidR="000103E6" w:rsidRPr="00DE07AD" w:rsidRDefault="000103E6" w:rsidP="000103E6">
            <w:pPr>
              <w:jc w:val="lowKashida"/>
              <w:rPr>
                <w:rFonts w:asciiTheme="majorBidi" w:hAnsiTheme="majorBidi" w:cstheme="majorBidi"/>
              </w:rPr>
            </w:pPr>
            <w:r w:rsidRPr="003453EF">
              <w:t>L</w:t>
            </w:r>
            <w:r>
              <w:t>ecture</w:t>
            </w:r>
            <w:r w:rsidRPr="003453EF">
              <w:rPr>
                <w:lang w:bidi="ar-EG"/>
              </w:rPr>
              <w:t xml:space="preserve"> </w:t>
            </w:r>
            <w:r>
              <w:rPr>
                <w:lang w:bidi="ar-EG"/>
              </w:rPr>
              <w:t>10</w:t>
            </w:r>
            <w:r w:rsidRPr="003453EF">
              <w:rPr>
                <w:lang w:bidi="ar-EG"/>
              </w:rPr>
              <w:t xml:space="preserve">: </w:t>
            </w:r>
            <w:r w:rsidRPr="00A61128">
              <w:t xml:space="preserve">Characters and setting </w:t>
            </w:r>
            <w:r>
              <w:t>of Arms and the Man by G B Shaw</w:t>
            </w:r>
          </w:p>
        </w:tc>
        <w:tc>
          <w:tcPr>
            <w:tcW w:w="1343" w:type="dxa"/>
            <w:tcBorders>
              <w:left w:val="single" w:sz="8" w:space="0" w:color="auto"/>
              <w:bottom w:val="single" w:sz="8" w:space="0" w:color="auto"/>
              <w:right w:val="single" w:sz="12" w:space="0" w:color="auto"/>
            </w:tcBorders>
            <w:vAlign w:val="center"/>
          </w:tcPr>
          <w:p w14:paraId="3CC97FC7" w14:textId="4CAAE640"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1A01EEBC" w14:textId="77777777" w:rsidTr="000103E6">
        <w:trPr>
          <w:jc w:val="center"/>
        </w:trPr>
        <w:tc>
          <w:tcPr>
            <w:tcW w:w="524" w:type="dxa"/>
            <w:tcBorders>
              <w:left w:val="single" w:sz="12" w:space="0" w:color="auto"/>
              <w:bottom w:val="single" w:sz="8" w:space="0" w:color="auto"/>
              <w:right w:val="single" w:sz="8" w:space="0" w:color="auto"/>
            </w:tcBorders>
            <w:vAlign w:val="center"/>
          </w:tcPr>
          <w:p w14:paraId="221533E0" w14:textId="1F43437F" w:rsidR="000103E6" w:rsidRDefault="000103E6" w:rsidP="000103E6">
            <w:pPr>
              <w:bidi/>
              <w:jc w:val="center"/>
            </w:pPr>
            <w:r>
              <w:t>10</w:t>
            </w:r>
          </w:p>
        </w:tc>
        <w:tc>
          <w:tcPr>
            <w:tcW w:w="7458" w:type="dxa"/>
            <w:tcBorders>
              <w:left w:val="single" w:sz="8" w:space="0" w:color="auto"/>
              <w:bottom w:val="single" w:sz="8" w:space="0" w:color="auto"/>
              <w:right w:val="single" w:sz="8" w:space="0" w:color="auto"/>
            </w:tcBorders>
            <w:vAlign w:val="center"/>
          </w:tcPr>
          <w:p w14:paraId="2273DB23" w14:textId="217E0FAF" w:rsidR="000103E6" w:rsidRPr="00DE07AD" w:rsidRDefault="000103E6" w:rsidP="000103E6">
            <w:pPr>
              <w:jc w:val="lowKashida"/>
              <w:rPr>
                <w:rFonts w:asciiTheme="majorBidi" w:hAnsiTheme="majorBidi" w:cstheme="majorBidi"/>
              </w:rPr>
            </w:pPr>
            <w:r w:rsidRPr="003453EF">
              <w:t>L</w:t>
            </w:r>
            <w:r>
              <w:t xml:space="preserve">ecture </w:t>
            </w:r>
            <w:r w:rsidRPr="003453EF">
              <w:t>1</w:t>
            </w:r>
            <w:r>
              <w:t>1</w:t>
            </w:r>
            <w:r w:rsidRPr="003453EF">
              <w:t xml:space="preserve">: </w:t>
            </w:r>
            <w:r>
              <w:t xml:space="preserve">Summary </w:t>
            </w:r>
            <w:r w:rsidRPr="00A61128">
              <w:t xml:space="preserve">Act I </w:t>
            </w:r>
            <w:r>
              <w:t>of Arms and the Man/ Mid-Term II Exam</w:t>
            </w:r>
          </w:p>
        </w:tc>
        <w:tc>
          <w:tcPr>
            <w:tcW w:w="1343" w:type="dxa"/>
            <w:tcBorders>
              <w:left w:val="single" w:sz="8" w:space="0" w:color="auto"/>
              <w:bottom w:val="single" w:sz="8" w:space="0" w:color="auto"/>
              <w:right w:val="single" w:sz="12" w:space="0" w:color="auto"/>
            </w:tcBorders>
            <w:vAlign w:val="center"/>
          </w:tcPr>
          <w:p w14:paraId="51AAA17C" w14:textId="53500874"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0B4FDF84" w14:textId="77777777" w:rsidTr="000103E6">
        <w:trPr>
          <w:jc w:val="center"/>
        </w:trPr>
        <w:tc>
          <w:tcPr>
            <w:tcW w:w="524" w:type="dxa"/>
            <w:tcBorders>
              <w:left w:val="single" w:sz="12" w:space="0" w:color="auto"/>
              <w:bottom w:val="single" w:sz="8" w:space="0" w:color="auto"/>
              <w:right w:val="single" w:sz="8" w:space="0" w:color="auto"/>
            </w:tcBorders>
            <w:vAlign w:val="center"/>
          </w:tcPr>
          <w:p w14:paraId="538E3031" w14:textId="5E46509A" w:rsidR="000103E6" w:rsidRDefault="000103E6" w:rsidP="000103E6">
            <w:pPr>
              <w:bidi/>
              <w:jc w:val="center"/>
            </w:pPr>
            <w:r>
              <w:t>11</w:t>
            </w:r>
          </w:p>
        </w:tc>
        <w:tc>
          <w:tcPr>
            <w:tcW w:w="7458" w:type="dxa"/>
            <w:tcBorders>
              <w:left w:val="single" w:sz="8" w:space="0" w:color="auto"/>
              <w:bottom w:val="single" w:sz="8" w:space="0" w:color="auto"/>
              <w:right w:val="single" w:sz="8" w:space="0" w:color="auto"/>
            </w:tcBorders>
            <w:vAlign w:val="center"/>
          </w:tcPr>
          <w:p w14:paraId="10DBB859" w14:textId="7C2C83DD" w:rsidR="000103E6" w:rsidRPr="00DE07AD" w:rsidRDefault="000103E6" w:rsidP="000103E6">
            <w:pPr>
              <w:jc w:val="lowKashida"/>
              <w:rPr>
                <w:rFonts w:asciiTheme="majorBidi" w:hAnsiTheme="majorBidi" w:cstheme="majorBidi"/>
              </w:rPr>
            </w:pPr>
            <w:r>
              <w:t>Lecture 12: Summary Act (II-III) Study Questions</w:t>
            </w:r>
          </w:p>
        </w:tc>
        <w:tc>
          <w:tcPr>
            <w:tcW w:w="1343" w:type="dxa"/>
            <w:tcBorders>
              <w:left w:val="single" w:sz="8" w:space="0" w:color="auto"/>
              <w:bottom w:val="single" w:sz="8" w:space="0" w:color="auto"/>
              <w:right w:val="single" w:sz="12" w:space="0" w:color="auto"/>
            </w:tcBorders>
            <w:vAlign w:val="center"/>
          </w:tcPr>
          <w:p w14:paraId="583BDB10" w14:textId="406136DD"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49E458F7" w14:textId="77777777" w:rsidTr="000103E6">
        <w:trPr>
          <w:jc w:val="center"/>
        </w:trPr>
        <w:tc>
          <w:tcPr>
            <w:tcW w:w="524" w:type="dxa"/>
            <w:tcBorders>
              <w:left w:val="single" w:sz="12" w:space="0" w:color="auto"/>
              <w:bottom w:val="single" w:sz="8" w:space="0" w:color="auto"/>
              <w:right w:val="single" w:sz="8" w:space="0" w:color="auto"/>
            </w:tcBorders>
            <w:vAlign w:val="center"/>
          </w:tcPr>
          <w:p w14:paraId="1C5E8011" w14:textId="6A65DCCB" w:rsidR="000103E6" w:rsidRDefault="000103E6" w:rsidP="000103E6">
            <w:pPr>
              <w:bidi/>
              <w:jc w:val="center"/>
            </w:pPr>
            <w:r>
              <w:t>12</w:t>
            </w:r>
          </w:p>
        </w:tc>
        <w:tc>
          <w:tcPr>
            <w:tcW w:w="7458" w:type="dxa"/>
            <w:tcBorders>
              <w:left w:val="single" w:sz="8" w:space="0" w:color="auto"/>
              <w:bottom w:val="single" w:sz="8" w:space="0" w:color="auto"/>
              <w:right w:val="single" w:sz="8" w:space="0" w:color="auto"/>
            </w:tcBorders>
            <w:vAlign w:val="center"/>
          </w:tcPr>
          <w:p w14:paraId="7063C318" w14:textId="52CBA693" w:rsidR="000103E6" w:rsidRPr="00DE07AD" w:rsidRDefault="000103E6" w:rsidP="000103E6">
            <w:pPr>
              <w:jc w:val="lowKashida"/>
              <w:rPr>
                <w:rFonts w:asciiTheme="majorBidi" w:hAnsiTheme="majorBidi" w:cstheme="majorBidi"/>
              </w:rPr>
            </w:pPr>
            <w:r w:rsidRPr="003453EF">
              <w:t>L</w:t>
            </w:r>
            <w:r>
              <w:t xml:space="preserve">ecture </w:t>
            </w:r>
            <w:r w:rsidRPr="003453EF">
              <w:rPr>
                <w:lang w:bidi="ar-JO"/>
              </w:rPr>
              <w:t>1</w:t>
            </w:r>
            <w:r>
              <w:rPr>
                <w:lang w:bidi="ar-JO"/>
              </w:rPr>
              <w:t>3</w:t>
            </w:r>
            <w:r w:rsidRPr="003453EF">
              <w:rPr>
                <w:lang w:bidi="ar-JO"/>
              </w:rPr>
              <w:t xml:space="preserve">: </w:t>
            </w:r>
            <w:r>
              <w:t>RTC’s (Reference to the Context) Arms and the Man</w:t>
            </w:r>
          </w:p>
        </w:tc>
        <w:tc>
          <w:tcPr>
            <w:tcW w:w="1343" w:type="dxa"/>
            <w:tcBorders>
              <w:left w:val="single" w:sz="8" w:space="0" w:color="auto"/>
              <w:bottom w:val="single" w:sz="8" w:space="0" w:color="auto"/>
              <w:right w:val="single" w:sz="12" w:space="0" w:color="auto"/>
            </w:tcBorders>
            <w:vAlign w:val="center"/>
          </w:tcPr>
          <w:p w14:paraId="3E407564" w14:textId="6C828543" w:rsidR="000103E6" w:rsidRPr="00DE07AD" w:rsidRDefault="000103E6" w:rsidP="000103E6">
            <w:pPr>
              <w:bidi/>
              <w:jc w:val="center"/>
              <w:rPr>
                <w:rFonts w:asciiTheme="majorBidi" w:hAnsiTheme="majorBidi" w:cstheme="majorBidi"/>
              </w:rPr>
            </w:pPr>
            <w:r>
              <w:rPr>
                <w:rFonts w:asciiTheme="majorBidi" w:hAnsiTheme="majorBidi" w:cstheme="majorBidi"/>
              </w:rPr>
              <w:t>3</w:t>
            </w:r>
          </w:p>
        </w:tc>
      </w:tr>
      <w:tr w:rsidR="000103E6" w:rsidRPr="005D2DDD" w14:paraId="628F8ED4" w14:textId="77777777" w:rsidTr="000103E6">
        <w:trPr>
          <w:jc w:val="center"/>
        </w:trPr>
        <w:tc>
          <w:tcPr>
            <w:tcW w:w="524" w:type="dxa"/>
            <w:tcBorders>
              <w:left w:val="single" w:sz="12" w:space="0" w:color="auto"/>
              <w:bottom w:val="single" w:sz="8" w:space="0" w:color="auto"/>
              <w:right w:val="single" w:sz="8" w:space="0" w:color="auto"/>
            </w:tcBorders>
            <w:vAlign w:val="center"/>
          </w:tcPr>
          <w:p w14:paraId="74C5F6A8" w14:textId="4AC0B3A9" w:rsidR="000103E6" w:rsidRDefault="000103E6" w:rsidP="000103E6">
            <w:pPr>
              <w:bidi/>
              <w:jc w:val="center"/>
            </w:pPr>
            <w:r>
              <w:t>13</w:t>
            </w:r>
          </w:p>
        </w:tc>
        <w:tc>
          <w:tcPr>
            <w:tcW w:w="7458" w:type="dxa"/>
            <w:tcBorders>
              <w:left w:val="single" w:sz="8" w:space="0" w:color="auto"/>
              <w:bottom w:val="single" w:sz="8" w:space="0" w:color="auto"/>
              <w:right w:val="single" w:sz="8" w:space="0" w:color="auto"/>
            </w:tcBorders>
            <w:vAlign w:val="center"/>
          </w:tcPr>
          <w:p w14:paraId="69948191" w14:textId="69C247D1" w:rsidR="000103E6" w:rsidRPr="00DE07AD" w:rsidRDefault="000103E6" w:rsidP="000103E6">
            <w:pPr>
              <w:jc w:val="lowKashida"/>
              <w:rPr>
                <w:rFonts w:asciiTheme="majorBidi" w:hAnsiTheme="majorBidi" w:cstheme="majorBidi"/>
              </w:rPr>
            </w:pPr>
            <w:r w:rsidRPr="003453EF">
              <w:t>L</w:t>
            </w:r>
            <w:r>
              <w:t xml:space="preserve">ecture </w:t>
            </w:r>
            <w:r w:rsidRPr="003453EF">
              <w:rPr>
                <w:lang w:bidi="ar-JO"/>
              </w:rPr>
              <w:t>1</w:t>
            </w:r>
            <w:r>
              <w:rPr>
                <w:lang w:bidi="ar-JO"/>
              </w:rPr>
              <w:t>4-15</w:t>
            </w:r>
            <w:r w:rsidRPr="003453EF">
              <w:rPr>
                <w:lang w:bidi="ar-JO"/>
              </w:rPr>
              <w:t xml:space="preserve">: </w:t>
            </w:r>
            <w:r>
              <w:rPr>
                <w:lang w:bidi="ar-JO"/>
              </w:rPr>
              <w:t>Revision &amp; Review of Course</w:t>
            </w:r>
          </w:p>
        </w:tc>
        <w:tc>
          <w:tcPr>
            <w:tcW w:w="1343" w:type="dxa"/>
            <w:tcBorders>
              <w:left w:val="single" w:sz="8" w:space="0" w:color="auto"/>
              <w:bottom w:val="single" w:sz="8" w:space="0" w:color="auto"/>
              <w:right w:val="single" w:sz="12" w:space="0" w:color="auto"/>
            </w:tcBorders>
            <w:vAlign w:val="center"/>
          </w:tcPr>
          <w:p w14:paraId="013B7F4E" w14:textId="663F5865" w:rsidR="000103E6" w:rsidRPr="00DE07AD" w:rsidRDefault="000103E6" w:rsidP="000103E6">
            <w:pPr>
              <w:bidi/>
              <w:jc w:val="center"/>
              <w:rPr>
                <w:rFonts w:asciiTheme="majorBidi" w:hAnsiTheme="majorBidi" w:cstheme="majorBidi"/>
              </w:rPr>
            </w:pPr>
            <w:r>
              <w:rPr>
                <w:rFonts w:asciiTheme="majorBidi" w:hAnsiTheme="majorBidi" w:cstheme="majorBidi"/>
              </w:rPr>
              <w:t>6</w:t>
            </w:r>
          </w:p>
        </w:tc>
      </w:tr>
      <w:tr w:rsidR="003B2E79" w:rsidRPr="005D2DDD" w14:paraId="39EE9976" w14:textId="77777777" w:rsidTr="000103E6">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1CC2AD70" w14:textId="2FD5AC09"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3846A4A" w14:textId="528E7B57" w:rsidR="003B2E79" w:rsidRPr="00616A3E" w:rsidRDefault="00616A3E" w:rsidP="000103E6">
            <w:pPr>
              <w:bidi/>
              <w:jc w:val="center"/>
              <w:rPr>
                <w:rFonts w:asciiTheme="majorBidi" w:hAnsiTheme="majorBidi" w:cstheme="majorBidi"/>
                <w:b/>
                <w:bCs/>
              </w:rPr>
            </w:pPr>
            <w:r w:rsidRPr="00616A3E">
              <w:rPr>
                <w:rFonts w:asciiTheme="majorBidi" w:hAnsiTheme="majorBidi" w:cstheme="majorBidi"/>
                <w:b/>
                <w:bCs/>
              </w:rPr>
              <w:t>45</w:t>
            </w:r>
          </w:p>
        </w:tc>
      </w:tr>
    </w:tbl>
    <w:p w14:paraId="71F91938" w14:textId="34702087" w:rsidR="00636783" w:rsidRDefault="00636783" w:rsidP="008B5913">
      <w:pPr>
        <w:rPr>
          <w:b/>
          <w:bCs/>
          <w:sz w:val="26"/>
          <w:szCs w:val="26"/>
        </w:rPr>
      </w:pPr>
    </w:p>
    <w:p w14:paraId="13BD6D71" w14:textId="1024538A"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r w:rsidR="00F34D9A" w:rsidRPr="00E973FE">
        <w:rPr>
          <w:rFonts w:asciiTheme="majorBidi" w:hAnsiTheme="majorBidi" w:cstheme="majorBidi"/>
          <w:color w:val="C00000"/>
          <w:sz w:val="28"/>
          <w:szCs w:val="20"/>
          <w:lang w:bidi="ar-EG"/>
        </w:rPr>
        <w:t xml:space="preserve"> </w:t>
      </w:r>
    </w:p>
    <w:p w14:paraId="1F61F646" w14:textId="16B17CC1"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20"/>
        <w:gridCol w:w="3700"/>
        <w:gridCol w:w="2589"/>
        <w:gridCol w:w="2216"/>
      </w:tblGrid>
      <w:tr w:rsidR="009C77F0" w:rsidRPr="005D2DDD" w14:paraId="0C8ACA63" w14:textId="77777777" w:rsidTr="003B5C09">
        <w:trPr>
          <w:trHeight w:val="401"/>
          <w:tblHeader/>
        </w:trPr>
        <w:tc>
          <w:tcPr>
            <w:tcW w:w="440" w:type="pct"/>
            <w:tcBorders>
              <w:bottom w:val="single" w:sz="8" w:space="0" w:color="auto"/>
            </w:tcBorders>
            <w:shd w:val="clear" w:color="auto" w:fill="D6E3BC" w:themeFill="accent3" w:themeFillTint="66"/>
          </w:tcPr>
          <w:p w14:paraId="06943C95" w14:textId="14EB68E9"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1984" w:type="pct"/>
            <w:tcBorders>
              <w:bottom w:val="single" w:sz="8" w:space="0" w:color="auto"/>
            </w:tcBorders>
            <w:shd w:val="clear" w:color="auto" w:fill="D6E3BC" w:themeFill="accent3" w:themeFillTint="66"/>
            <w:vAlign w:val="center"/>
          </w:tcPr>
          <w:p w14:paraId="7FE4C3B7" w14:textId="761281EA"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388" w:type="pct"/>
            <w:tcBorders>
              <w:bottom w:val="single" w:sz="8" w:space="0" w:color="auto"/>
            </w:tcBorders>
            <w:shd w:val="clear" w:color="auto" w:fill="D6E3BC" w:themeFill="accent3" w:themeFillTint="66"/>
            <w:vAlign w:val="center"/>
          </w:tcPr>
          <w:p w14:paraId="06354E67" w14:textId="4F6CF502"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44064B">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88" w:type="pct"/>
            <w:tcBorders>
              <w:bottom w:val="single" w:sz="8" w:space="0" w:color="auto"/>
            </w:tcBorders>
            <w:shd w:val="clear" w:color="auto" w:fill="D6E3BC" w:themeFill="accent3" w:themeFillTint="66"/>
            <w:vAlign w:val="center"/>
          </w:tcPr>
          <w:p w14:paraId="460D6FE7" w14:textId="714F88A8"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44064B" w:rsidRPr="0044064B">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28B33061" w14:textId="77777777" w:rsidTr="003B5C09">
        <w:tc>
          <w:tcPr>
            <w:tcW w:w="440" w:type="pct"/>
            <w:tcBorders>
              <w:top w:val="single" w:sz="8" w:space="0" w:color="auto"/>
              <w:bottom w:val="single" w:sz="4" w:space="0" w:color="auto"/>
            </w:tcBorders>
            <w:shd w:val="clear" w:color="auto" w:fill="EAF1DD" w:themeFill="accent3" w:themeFillTint="33"/>
            <w:vAlign w:val="center"/>
          </w:tcPr>
          <w:p w14:paraId="4382E6CC"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60" w:type="pct"/>
            <w:gridSpan w:val="3"/>
            <w:tcBorders>
              <w:top w:val="single" w:sz="8" w:space="0" w:color="auto"/>
              <w:bottom w:val="single" w:sz="4" w:space="0" w:color="auto"/>
            </w:tcBorders>
            <w:shd w:val="clear" w:color="auto" w:fill="EAF1DD" w:themeFill="accent3" w:themeFillTint="33"/>
            <w:vAlign w:val="center"/>
          </w:tcPr>
          <w:p w14:paraId="0FDCE7BE" w14:textId="7A87C16F" w:rsidR="009C77F0" w:rsidRPr="005D2DDD" w:rsidRDefault="009C77F0" w:rsidP="009C77F0">
            <w:pPr>
              <w:rPr>
                <w:rFonts w:asciiTheme="majorBidi" w:hAnsiTheme="majorBidi" w:cstheme="majorBidi"/>
                <w:b/>
                <w:bCs/>
                <w:sz w:val="20"/>
                <w:szCs w:val="20"/>
              </w:rPr>
            </w:pPr>
            <w:r w:rsidRPr="009C77F0">
              <w:rPr>
                <w:b/>
                <w:bCs/>
              </w:rPr>
              <w:t>Knowledge</w:t>
            </w:r>
            <w:r w:rsidR="00A86A29">
              <w:rPr>
                <w:b/>
                <w:bCs/>
              </w:rPr>
              <w:t xml:space="preserve">: By the end of the course students should be able to: </w:t>
            </w:r>
          </w:p>
        </w:tc>
      </w:tr>
      <w:tr w:rsidR="00A86A29" w:rsidRPr="005D2DDD" w14:paraId="5C4FE555" w14:textId="77777777" w:rsidTr="003B5C09">
        <w:tc>
          <w:tcPr>
            <w:tcW w:w="440" w:type="pct"/>
            <w:tcBorders>
              <w:top w:val="single" w:sz="4" w:space="0" w:color="auto"/>
              <w:bottom w:val="single" w:sz="4" w:space="0" w:color="auto"/>
            </w:tcBorders>
            <w:vAlign w:val="center"/>
          </w:tcPr>
          <w:p w14:paraId="7D53B03B" w14:textId="77777777" w:rsidR="00A86A29" w:rsidRPr="00DE07AD" w:rsidRDefault="00A86A29" w:rsidP="00A86A29">
            <w:pPr>
              <w:jc w:val="center"/>
              <w:rPr>
                <w:rFonts w:asciiTheme="majorBidi" w:hAnsiTheme="majorBidi" w:cstheme="majorBidi"/>
              </w:rPr>
            </w:pPr>
            <w:r w:rsidRPr="00DE07AD">
              <w:rPr>
                <w:rFonts w:asciiTheme="majorBidi" w:hAnsiTheme="majorBidi" w:cstheme="majorBidi"/>
              </w:rPr>
              <w:t>1.1</w:t>
            </w:r>
          </w:p>
        </w:tc>
        <w:tc>
          <w:tcPr>
            <w:tcW w:w="1984" w:type="pct"/>
            <w:tcBorders>
              <w:top w:val="single" w:sz="4" w:space="0" w:color="auto"/>
              <w:bottom w:val="single" w:sz="4" w:space="0" w:color="auto"/>
            </w:tcBorders>
            <w:vAlign w:val="center"/>
          </w:tcPr>
          <w:p w14:paraId="0E9CD414" w14:textId="2057D22C" w:rsidR="00A86A29" w:rsidRPr="00DE07AD" w:rsidRDefault="00A86A29" w:rsidP="00A86A29">
            <w:pPr>
              <w:rPr>
                <w:rFonts w:asciiTheme="majorBidi" w:hAnsiTheme="majorBidi" w:cstheme="majorBidi"/>
              </w:rPr>
            </w:pPr>
            <w:r w:rsidRPr="00FE2723">
              <w:t xml:space="preserve">describe distinct literary characteristics of the </w:t>
            </w:r>
            <w:r>
              <w:t>modern drama</w:t>
            </w:r>
            <w:r w:rsidRPr="00FE2723">
              <w:t xml:space="preserve"> in detail</w:t>
            </w:r>
          </w:p>
        </w:tc>
        <w:tc>
          <w:tcPr>
            <w:tcW w:w="1388" w:type="pct"/>
            <w:vMerge w:val="restart"/>
            <w:tcBorders>
              <w:top w:val="single" w:sz="4" w:space="0" w:color="auto"/>
            </w:tcBorders>
            <w:vAlign w:val="center"/>
          </w:tcPr>
          <w:p w14:paraId="082093BE" w14:textId="5F3A13E1" w:rsidR="00A86A29" w:rsidRPr="00A86A29" w:rsidRDefault="00A86A29" w:rsidP="00A86A29">
            <w:pPr>
              <w:pStyle w:val="ListParagraph"/>
              <w:widowControl w:val="0"/>
              <w:numPr>
                <w:ilvl w:val="0"/>
                <w:numId w:val="162"/>
              </w:numPr>
              <w:tabs>
                <w:tab w:val="left" w:pos="350"/>
              </w:tabs>
              <w:spacing w:line="275" w:lineRule="exact"/>
              <w:contextualSpacing w:val="0"/>
            </w:pPr>
            <w:r>
              <w:t>Instructor’s Demo/Presentation</w:t>
            </w:r>
          </w:p>
          <w:p w14:paraId="4E0D86E1" w14:textId="337E1CB8" w:rsidR="00A86A29" w:rsidRPr="00752283" w:rsidRDefault="00A86A29" w:rsidP="00A86A29">
            <w:pPr>
              <w:pStyle w:val="ListParagraph"/>
              <w:widowControl w:val="0"/>
              <w:numPr>
                <w:ilvl w:val="0"/>
                <w:numId w:val="162"/>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216AF619" w14:textId="77777777" w:rsidR="00A86A29" w:rsidRPr="00752283" w:rsidRDefault="00A86A29" w:rsidP="00A86A29">
            <w:pPr>
              <w:pStyle w:val="ListParagraph"/>
              <w:widowControl w:val="0"/>
              <w:numPr>
                <w:ilvl w:val="0"/>
                <w:numId w:val="162"/>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1A81DC72" w14:textId="77777777" w:rsidR="00A86A29" w:rsidRPr="003B5C09" w:rsidRDefault="00A86A29" w:rsidP="003B5C09">
            <w:pPr>
              <w:pStyle w:val="ListParagraph"/>
              <w:widowControl w:val="0"/>
              <w:numPr>
                <w:ilvl w:val="0"/>
                <w:numId w:val="162"/>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3180B47F" w14:textId="60F60CE1" w:rsidR="003B5C09" w:rsidRPr="00A86A29" w:rsidRDefault="003B5C09" w:rsidP="003B5C09">
            <w:pPr>
              <w:pStyle w:val="ListParagraph"/>
              <w:widowControl w:val="0"/>
              <w:numPr>
                <w:ilvl w:val="0"/>
                <w:numId w:val="162"/>
              </w:numPr>
              <w:tabs>
                <w:tab w:val="left" w:pos="350"/>
              </w:tabs>
              <w:spacing w:line="275" w:lineRule="exact"/>
              <w:contextualSpacing w:val="0"/>
            </w:pPr>
            <w:r>
              <w:t>Formative Assessment Method e.g. KWL Chart, Traffic Lights</w:t>
            </w:r>
          </w:p>
        </w:tc>
        <w:tc>
          <w:tcPr>
            <w:tcW w:w="1188" w:type="pct"/>
            <w:vMerge w:val="restart"/>
            <w:tcBorders>
              <w:top w:val="single" w:sz="4" w:space="0" w:color="auto"/>
            </w:tcBorders>
            <w:vAlign w:val="center"/>
          </w:tcPr>
          <w:p w14:paraId="52FEA7A5" w14:textId="77777777" w:rsidR="00A86A29" w:rsidRDefault="00A86A29" w:rsidP="00A86A29">
            <w:pPr>
              <w:pStyle w:val="ListParagraph"/>
              <w:widowControl w:val="0"/>
              <w:numPr>
                <w:ilvl w:val="0"/>
                <w:numId w:val="162"/>
              </w:numPr>
              <w:tabs>
                <w:tab w:val="left" w:pos="350"/>
              </w:tabs>
              <w:spacing w:line="275" w:lineRule="exact"/>
              <w:contextualSpacing w:val="0"/>
            </w:pPr>
            <w:r>
              <w:t>Weekly Quizzes</w:t>
            </w:r>
          </w:p>
          <w:p w14:paraId="0E724155" w14:textId="77777777" w:rsidR="00A86A29" w:rsidRPr="00752283" w:rsidRDefault="00A86A29" w:rsidP="00A86A29">
            <w:pPr>
              <w:pStyle w:val="ListParagraph"/>
              <w:widowControl w:val="0"/>
              <w:numPr>
                <w:ilvl w:val="0"/>
                <w:numId w:val="162"/>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4DEDB679" w14:textId="77777777" w:rsidR="00A86A29" w:rsidRPr="00A86A29" w:rsidRDefault="00A86A29" w:rsidP="00A86A29">
            <w:pPr>
              <w:pStyle w:val="ListParagraph"/>
              <w:widowControl w:val="0"/>
              <w:numPr>
                <w:ilvl w:val="0"/>
                <w:numId w:val="162"/>
              </w:numPr>
              <w:tabs>
                <w:tab w:val="left" w:pos="350"/>
              </w:tabs>
              <w:spacing w:line="275" w:lineRule="exact"/>
              <w:contextualSpacing w:val="0"/>
            </w:pPr>
            <w:r w:rsidRPr="00752283">
              <w:rPr>
                <w:spacing w:val="-2"/>
              </w:rPr>
              <w:t>Mid-Terms</w:t>
            </w:r>
          </w:p>
          <w:p w14:paraId="31992C94" w14:textId="144C4B34" w:rsidR="00A86A29" w:rsidRPr="00A86A29" w:rsidRDefault="00A86A29" w:rsidP="00A86A29">
            <w:pPr>
              <w:pStyle w:val="ListParagraph"/>
              <w:widowControl w:val="0"/>
              <w:numPr>
                <w:ilvl w:val="0"/>
                <w:numId w:val="162"/>
              </w:numPr>
              <w:tabs>
                <w:tab w:val="left" w:pos="350"/>
              </w:tabs>
              <w:spacing w:line="275" w:lineRule="exact"/>
              <w:contextualSpacing w:val="0"/>
            </w:pPr>
            <w:r w:rsidRPr="00A86A29">
              <w:rPr>
                <w:spacing w:val="-2"/>
              </w:rPr>
              <w:t>Final</w:t>
            </w:r>
            <w:r w:rsidRPr="00A86A29">
              <w:rPr>
                <w:spacing w:val="-7"/>
              </w:rPr>
              <w:t xml:space="preserve"> </w:t>
            </w:r>
            <w:r w:rsidRPr="00A86A29">
              <w:rPr>
                <w:spacing w:val="1"/>
              </w:rPr>
              <w:t>written</w:t>
            </w:r>
            <w:r w:rsidRPr="00A86A29">
              <w:rPr>
                <w:spacing w:val="-3"/>
              </w:rPr>
              <w:t xml:space="preserve"> </w:t>
            </w:r>
            <w:r w:rsidRPr="00752283">
              <w:t>exam</w:t>
            </w:r>
          </w:p>
        </w:tc>
      </w:tr>
      <w:tr w:rsidR="00A86A29" w:rsidRPr="005D2DDD" w14:paraId="2534B885" w14:textId="77777777" w:rsidTr="003B5C09">
        <w:tc>
          <w:tcPr>
            <w:tcW w:w="440" w:type="pct"/>
            <w:tcBorders>
              <w:top w:val="single" w:sz="4" w:space="0" w:color="auto"/>
              <w:bottom w:val="single" w:sz="4" w:space="0" w:color="auto"/>
            </w:tcBorders>
            <w:vAlign w:val="center"/>
          </w:tcPr>
          <w:p w14:paraId="001DD73B" w14:textId="77777777" w:rsidR="00A86A29" w:rsidRPr="00DE07AD" w:rsidRDefault="00A86A29" w:rsidP="00A86A29">
            <w:pPr>
              <w:jc w:val="center"/>
              <w:rPr>
                <w:rFonts w:asciiTheme="majorBidi" w:hAnsiTheme="majorBidi" w:cstheme="majorBidi"/>
              </w:rPr>
            </w:pPr>
            <w:r w:rsidRPr="00DE07AD">
              <w:rPr>
                <w:rFonts w:asciiTheme="majorBidi" w:hAnsiTheme="majorBidi" w:cstheme="majorBidi"/>
              </w:rPr>
              <w:t>1.2</w:t>
            </w:r>
          </w:p>
        </w:tc>
        <w:tc>
          <w:tcPr>
            <w:tcW w:w="1984" w:type="pct"/>
            <w:tcBorders>
              <w:top w:val="single" w:sz="4" w:space="0" w:color="auto"/>
              <w:bottom w:val="single" w:sz="4" w:space="0" w:color="auto"/>
            </w:tcBorders>
            <w:vAlign w:val="center"/>
          </w:tcPr>
          <w:p w14:paraId="13D6B4C0" w14:textId="6426B72D" w:rsidR="00A86A29" w:rsidRPr="00DE07AD" w:rsidRDefault="00A86A29" w:rsidP="00A86A29">
            <w:pPr>
              <w:rPr>
                <w:rFonts w:asciiTheme="majorBidi" w:hAnsiTheme="majorBidi" w:cstheme="majorBidi"/>
              </w:rPr>
            </w:pPr>
            <w:r>
              <w:t>k</w:t>
            </w:r>
            <w:r w:rsidRPr="00CF6035">
              <w:t>now</w:t>
            </w:r>
            <w:r>
              <w:t xml:space="preserve"> about</w:t>
            </w:r>
            <w:r w:rsidRPr="00CF6035">
              <w:t xml:space="preserve"> </w:t>
            </w:r>
            <w:r>
              <w:t>t</w:t>
            </w:r>
            <w:r w:rsidRPr="00CF6035">
              <w:t>he intellectual issues and major political and social changes relevant to an understanding of modern drama</w:t>
            </w:r>
          </w:p>
        </w:tc>
        <w:tc>
          <w:tcPr>
            <w:tcW w:w="1388" w:type="pct"/>
            <w:vMerge/>
            <w:vAlign w:val="center"/>
          </w:tcPr>
          <w:p w14:paraId="2EE0D3B6" w14:textId="77777777" w:rsidR="00A86A29" w:rsidRPr="00DE07AD" w:rsidRDefault="00A86A29" w:rsidP="00A86A29">
            <w:pPr>
              <w:jc w:val="lowKashida"/>
              <w:rPr>
                <w:rFonts w:asciiTheme="majorBidi" w:hAnsiTheme="majorBidi" w:cstheme="majorBidi"/>
              </w:rPr>
            </w:pPr>
          </w:p>
        </w:tc>
        <w:tc>
          <w:tcPr>
            <w:tcW w:w="1188" w:type="pct"/>
            <w:vMerge/>
            <w:vAlign w:val="center"/>
          </w:tcPr>
          <w:p w14:paraId="0226CA8A" w14:textId="77777777" w:rsidR="00A86A29" w:rsidRPr="00DE07AD" w:rsidRDefault="00A86A29" w:rsidP="00A86A29">
            <w:pPr>
              <w:jc w:val="lowKashida"/>
              <w:rPr>
                <w:rFonts w:asciiTheme="majorBidi" w:hAnsiTheme="majorBidi" w:cstheme="majorBidi"/>
              </w:rPr>
            </w:pPr>
          </w:p>
        </w:tc>
      </w:tr>
      <w:tr w:rsidR="00A86A29" w:rsidRPr="005D2DDD" w14:paraId="38491CAC" w14:textId="77777777" w:rsidTr="003B5C09">
        <w:tc>
          <w:tcPr>
            <w:tcW w:w="440" w:type="pct"/>
            <w:tcBorders>
              <w:top w:val="single" w:sz="4" w:space="0" w:color="auto"/>
              <w:bottom w:val="single" w:sz="4" w:space="0" w:color="auto"/>
            </w:tcBorders>
            <w:vAlign w:val="center"/>
          </w:tcPr>
          <w:p w14:paraId="72979C7C" w14:textId="20560D48" w:rsidR="00A86A29" w:rsidRPr="00DE07AD" w:rsidRDefault="00A86A29" w:rsidP="00A86A29">
            <w:pPr>
              <w:jc w:val="center"/>
              <w:rPr>
                <w:rFonts w:asciiTheme="majorBidi" w:hAnsiTheme="majorBidi" w:cstheme="majorBidi"/>
              </w:rPr>
            </w:pPr>
            <w:r>
              <w:rPr>
                <w:rFonts w:asciiTheme="majorBidi" w:hAnsiTheme="majorBidi" w:cstheme="majorBidi"/>
              </w:rPr>
              <w:t>1.3</w:t>
            </w:r>
          </w:p>
        </w:tc>
        <w:tc>
          <w:tcPr>
            <w:tcW w:w="1984" w:type="pct"/>
            <w:tcBorders>
              <w:top w:val="single" w:sz="4" w:space="0" w:color="auto"/>
              <w:bottom w:val="single" w:sz="4" w:space="0" w:color="auto"/>
            </w:tcBorders>
            <w:vAlign w:val="center"/>
          </w:tcPr>
          <w:p w14:paraId="3D5B2D8B" w14:textId="3C4E2758" w:rsidR="00A86A29" w:rsidRPr="00DE07AD" w:rsidRDefault="00A86A29" w:rsidP="00A86A29">
            <w:pPr>
              <w:rPr>
                <w:rFonts w:asciiTheme="majorBidi" w:hAnsiTheme="majorBidi" w:cstheme="majorBidi"/>
              </w:rPr>
            </w:pPr>
            <w:r w:rsidRPr="00FE2723">
              <w:t xml:space="preserve">write briefly about the </w:t>
            </w:r>
            <w:r>
              <w:t>playwright</w:t>
            </w:r>
            <w:r w:rsidRPr="00FE2723">
              <w:t xml:space="preserve"> of the two selected </w:t>
            </w:r>
            <w:r>
              <w:t>dramas</w:t>
            </w:r>
            <w:r w:rsidRPr="00FE2723">
              <w:t xml:space="preserve"> </w:t>
            </w:r>
            <w:r>
              <w:t xml:space="preserve">and themes and symbols used in the two plays </w:t>
            </w:r>
          </w:p>
        </w:tc>
        <w:tc>
          <w:tcPr>
            <w:tcW w:w="1388" w:type="pct"/>
            <w:vMerge/>
            <w:vAlign w:val="center"/>
          </w:tcPr>
          <w:p w14:paraId="6DEF07EF" w14:textId="77777777" w:rsidR="00A86A29" w:rsidRPr="00DE07AD" w:rsidRDefault="00A86A29" w:rsidP="00A86A29">
            <w:pPr>
              <w:jc w:val="lowKashida"/>
              <w:rPr>
                <w:rFonts w:asciiTheme="majorBidi" w:hAnsiTheme="majorBidi" w:cstheme="majorBidi"/>
              </w:rPr>
            </w:pPr>
          </w:p>
        </w:tc>
        <w:tc>
          <w:tcPr>
            <w:tcW w:w="1188" w:type="pct"/>
            <w:vMerge/>
            <w:vAlign w:val="center"/>
          </w:tcPr>
          <w:p w14:paraId="06103EE2" w14:textId="77777777" w:rsidR="00A86A29" w:rsidRPr="00DE07AD" w:rsidRDefault="00A86A29" w:rsidP="00A86A29">
            <w:pPr>
              <w:jc w:val="lowKashida"/>
              <w:rPr>
                <w:rFonts w:asciiTheme="majorBidi" w:hAnsiTheme="majorBidi" w:cstheme="majorBidi"/>
              </w:rPr>
            </w:pPr>
          </w:p>
        </w:tc>
      </w:tr>
      <w:tr w:rsidR="00A86A29" w:rsidRPr="005D2DDD" w14:paraId="049A019E" w14:textId="77777777" w:rsidTr="003B5C09">
        <w:tc>
          <w:tcPr>
            <w:tcW w:w="440" w:type="pct"/>
            <w:tcBorders>
              <w:top w:val="single" w:sz="4" w:space="0" w:color="auto"/>
              <w:bottom w:val="single" w:sz="4" w:space="0" w:color="auto"/>
            </w:tcBorders>
            <w:vAlign w:val="center"/>
          </w:tcPr>
          <w:p w14:paraId="4B1670E2" w14:textId="419A4ACE" w:rsidR="00A86A29" w:rsidRPr="00DE07AD" w:rsidRDefault="00A86A29" w:rsidP="00A86A29">
            <w:pPr>
              <w:jc w:val="center"/>
              <w:rPr>
                <w:rFonts w:asciiTheme="majorBidi" w:hAnsiTheme="majorBidi" w:cstheme="majorBidi"/>
              </w:rPr>
            </w:pPr>
            <w:r>
              <w:rPr>
                <w:rFonts w:asciiTheme="majorBidi" w:hAnsiTheme="majorBidi" w:cstheme="majorBidi"/>
              </w:rPr>
              <w:t>1.4</w:t>
            </w:r>
          </w:p>
        </w:tc>
        <w:tc>
          <w:tcPr>
            <w:tcW w:w="1984" w:type="pct"/>
            <w:tcBorders>
              <w:top w:val="single" w:sz="4" w:space="0" w:color="auto"/>
              <w:bottom w:val="single" w:sz="4" w:space="0" w:color="auto"/>
            </w:tcBorders>
            <w:vAlign w:val="center"/>
          </w:tcPr>
          <w:p w14:paraId="36F5702F" w14:textId="1D482753" w:rsidR="00A86A29" w:rsidRPr="00DE07AD" w:rsidRDefault="00A86A29" w:rsidP="00A86A29">
            <w:pPr>
              <w:rPr>
                <w:rFonts w:asciiTheme="majorBidi" w:hAnsiTheme="majorBidi" w:cstheme="majorBidi"/>
              </w:rPr>
            </w:pPr>
            <w:r>
              <w:t>have k</w:t>
            </w:r>
            <w:r w:rsidRPr="00201B1B">
              <w:t>nowledge of the literary, artistic, historical and philosophical context of modern drama</w:t>
            </w:r>
          </w:p>
        </w:tc>
        <w:tc>
          <w:tcPr>
            <w:tcW w:w="1388" w:type="pct"/>
            <w:vMerge/>
            <w:tcBorders>
              <w:bottom w:val="single" w:sz="4" w:space="0" w:color="auto"/>
            </w:tcBorders>
            <w:vAlign w:val="center"/>
          </w:tcPr>
          <w:p w14:paraId="00DD8C00" w14:textId="77777777" w:rsidR="00A86A29" w:rsidRPr="00DE07AD" w:rsidRDefault="00A86A29" w:rsidP="00A86A29">
            <w:pPr>
              <w:jc w:val="lowKashida"/>
              <w:rPr>
                <w:rFonts w:asciiTheme="majorBidi" w:hAnsiTheme="majorBidi" w:cstheme="majorBidi"/>
              </w:rPr>
            </w:pPr>
          </w:p>
        </w:tc>
        <w:tc>
          <w:tcPr>
            <w:tcW w:w="1188" w:type="pct"/>
            <w:vMerge/>
            <w:tcBorders>
              <w:bottom w:val="single" w:sz="4" w:space="0" w:color="auto"/>
            </w:tcBorders>
            <w:vAlign w:val="center"/>
          </w:tcPr>
          <w:p w14:paraId="4E509612" w14:textId="77777777" w:rsidR="00A86A29" w:rsidRPr="00DE07AD" w:rsidRDefault="00A86A29" w:rsidP="00A86A29">
            <w:pPr>
              <w:jc w:val="lowKashida"/>
              <w:rPr>
                <w:rFonts w:asciiTheme="majorBidi" w:hAnsiTheme="majorBidi" w:cstheme="majorBidi"/>
              </w:rPr>
            </w:pPr>
          </w:p>
        </w:tc>
      </w:tr>
      <w:tr w:rsidR="009C77F0" w:rsidRPr="005D2DDD" w14:paraId="49479F47" w14:textId="77777777" w:rsidTr="003B5C09">
        <w:tc>
          <w:tcPr>
            <w:tcW w:w="440" w:type="pct"/>
            <w:tcBorders>
              <w:top w:val="single" w:sz="8" w:space="0" w:color="auto"/>
              <w:bottom w:val="single" w:sz="4" w:space="0" w:color="auto"/>
            </w:tcBorders>
            <w:shd w:val="clear" w:color="auto" w:fill="EAF1DD" w:themeFill="accent3" w:themeFillTint="33"/>
            <w:vAlign w:val="center"/>
          </w:tcPr>
          <w:p w14:paraId="67DDD1A4"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60" w:type="pct"/>
            <w:gridSpan w:val="3"/>
            <w:tcBorders>
              <w:top w:val="single" w:sz="8" w:space="0" w:color="auto"/>
              <w:bottom w:val="single" w:sz="4" w:space="0" w:color="auto"/>
            </w:tcBorders>
            <w:shd w:val="clear" w:color="auto" w:fill="EAF1DD" w:themeFill="accent3" w:themeFillTint="33"/>
            <w:vAlign w:val="center"/>
          </w:tcPr>
          <w:p w14:paraId="43C074A4" w14:textId="3F32FD50" w:rsidR="009C77F0" w:rsidRPr="009C77F0" w:rsidRDefault="009C77F0" w:rsidP="009C77F0">
            <w:pPr>
              <w:rPr>
                <w:b/>
                <w:bCs/>
              </w:rPr>
            </w:pPr>
            <w:r w:rsidRPr="009C77F0">
              <w:rPr>
                <w:b/>
                <w:bCs/>
              </w:rPr>
              <w:t>Skills</w:t>
            </w:r>
            <w:r w:rsidR="00D42E9F">
              <w:rPr>
                <w:b/>
                <w:bCs/>
              </w:rPr>
              <w:t>: By the end of the course students should be able to:</w:t>
            </w:r>
          </w:p>
        </w:tc>
      </w:tr>
      <w:tr w:rsidR="00D42E9F" w:rsidRPr="005D2DDD" w14:paraId="170B62B4" w14:textId="77777777" w:rsidTr="003B5C09">
        <w:tc>
          <w:tcPr>
            <w:tcW w:w="440" w:type="pct"/>
            <w:tcBorders>
              <w:top w:val="single" w:sz="4" w:space="0" w:color="auto"/>
              <w:bottom w:val="single" w:sz="4" w:space="0" w:color="auto"/>
            </w:tcBorders>
            <w:vAlign w:val="center"/>
          </w:tcPr>
          <w:p w14:paraId="5BB64F9E" w14:textId="77777777" w:rsidR="00D42E9F" w:rsidRPr="00DE07AD" w:rsidRDefault="00D42E9F" w:rsidP="000E0A02">
            <w:pPr>
              <w:jc w:val="center"/>
              <w:rPr>
                <w:rFonts w:asciiTheme="majorBidi" w:hAnsiTheme="majorBidi" w:cstheme="majorBidi"/>
              </w:rPr>
            </w:pPr>
            <w:r w:rsidRPr="00DE07AD">
              <w:rPr>
                <w:rFonts w:asciiTheme="majorBidi" w:hAnsiTheme="majorBidi" w:cstheme="majorBidi"/>
              </w:rPr>
              <w:t>2.1</w:t>
            </w:r>
          </w:p>
        </w:tc>
        <w:tc>
          <w:tcPr>
            <w:tcW w:w="1984" w:type="pct"/>
            <w:tcBorders>
              <w:top w:val="single" w:sz="4" w:space="0" w:color="auto"/>
              <w:bottom w:val="single" w:sz="4" w:space="0" w:color="auto"/>
            </w:tcBorders>
            <w:vAlign w:val="center"/>
          </w:tcPr>
          <w:p w14:paraId="7C193EA8" w14:textId="6A637E35" w:rsidR="00D42E9F" w:rsidRPr="00DE07AD" w:rsidRDefault="00D42E9F" w:rsidP="000E0A02">
            <w:pPr>
              <w:rPr>
                <w:rFonts w:asciiTheme="majorBidi" w:hAnsiTheme="majorBidi" w:cstheme="majorBidi"/>
              </w:rPr>
            </w:pPr>
            <w:r w:rsidRPr="00201B1B">
              <w:t>analyse the text of the play</w:t>
            </w:r>
            <w:r>
              <w:t>s</w:t>
            </w:r>
            <w:r w:rsidRPr="00201B1B">
              <w:t xml:space="preserve"> and show their comprehension of the text</w:t>
            </w:r>
            <w:r>
              <w:t>s</w:t>
            </w:r>
          </w:p>
        </w:tc>
        <w:tc>
          <w:tcPr>
            <w:tcW w:w="1388" w:type="pct"/>
            <w:vMerge w:val="restart"/>
            <w:tcBorders>
              <w:top w:val="single" w:sz="4" w:space="0" w:color="auto"/>
            </w:tcBorders>
            <w:vAlign w:val="center"/>
          </w:tcPr>
          <w:p w14:paraId="2AC345FA" w14:textId="77777777" w:rsidR="00D42E9F" w:rsidRPr="00A86A29" w:rsidRDefault="00D42E9F" w:rsidP="00D42E9F">
            <w:pPr>
              <w:pStyle w:val="ListParagraph"/>
              <w:widowControl w:val="0"/>
              <w:numPr>
                <w:ilvl w:val="0"/>
                <w:numId w:val="162"/>
              </w:numPr>
              <w:tabs>
                <w:tab w:val="left" w:pos="350"/>
              </w:tabs>
              <w:spacing w:line="275" w:lineRule="exact"/>
              <w:contextualSpacing w:val="0"/>
            </w:pPr>
            <w:r>
              <w:t>Instructor’s Demo/Presentation</w:t>
            </w:r>
          </w:p>
          <w:p w14:paraId="20606436" w14:textId="77777777" w:rsidR="00D42E9F" w:rsidRPr="00752283" w:rsidRDefault="00D42E9F" w:rsidP="00D42E9F">
            <w:pPr>
              <w:pStyle w:val="ListParagraph"/>
              <w:widowControl w:val="0"/>
              <w:numPr>
                <w:ilvl w:val="0"/>
                <w:numId w:val="162"/>
              </w:numPr>
              <w:tabs>
                <w:tab w:val="left" w:pos="350"/>
              </w:tabs>
              <w:spacing w:line="275" w:lineRule="exact"/>
              <w:contextualSpacing w:val="0"/>
            </w:pPr>
            <w:r w:rsidRPr="00752283">
              <w:rPr>
                <w:spacing w:val="-3"/>
              </w:rPr>
              <w:t>Class</w:t>
            </w:r>
            <w:r w:rsidRPr="00752283">
              <w:t xml:space="preserve"> </w:t>
            </w:r>
            <w:r w:rsidRPr="00752283">
              <w:rPr>
                <w:spacing w:val="-1"/>
              </w:rPr>
              <w:t>discussion</w:t>
            </w:r>
            <w:r>
              <w:rPr>
                <w:spacing w:val="-1"/>
              </w:rPr>
              <w:t>s</w:t>
            </w:r>
          </w:p>
          <w:p w14:paraId="2CF11DAC" w14:textId="77777777" w:rsidR="00D42E9F" w:rsidRPr="00752283" w:rsidRDefault="00D42E9F" w:rsidP="00D42E9F">
            <w:pPr>
              <w:pStyle w:val="ListParagraph"/>
              <w:widowControl w:val="0"/>
              <w:numPr>
                <w:ilvl w:val="0"/>
                <w:numId w:val="162"/>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0F89A8F9" w14:textId="77777777" w:rsidR="00D42E9F" w:rsidRPr="00D42E9F" w:rsidRDefault="00D42E9F" w:rsidP="00D42E9F">
            <w:pPr>
              <w:pStyle w:val="ListParagraph"/>
              <w:widowControl w:val="0"/>
              <w:numPr>
                <w:ilvl w:val="0"/>
                <w:numId w:val="162"/>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6F85A033" w14:textId="5A29C579" w:rsidR="00D42E9F" w:rsidRPr="00D42E9F" w:rsidRDefault="00D42E9F" w:rsidP="00D42E9F">
            <w:pPr>
              <w:pStyle w:val="ListParagraph"/>
              <w:widowControl w:val="0"/>
              <w:tabs>
                <w:tab w:val="left" w:pos="350"/>
              </w:tabs>
              <w:spacing w:line="275" w:lineRule="exact"/>
              <w:ind w:left="349"/>
              <w:contextualSpacing w:val="0"/>
            </w:pPr>
            <w:r>
              <w:t>Formative Assessment Method e.g. KWL Chart, Traffic Lights</w:t>
            </w:r>
          </w:p>
        </w:tc>
        <w:tc>
          <w:tcPr>
            <w:tcW w:w="1188" w:type="pct"/>
            <w:vMerge w:val="restart"/>
            <w:tcBorders>
              <w:top w:val="single" w:sz="4" w:space="0" w:color="auto"/>
            </w:tcBorders>
            <w:vAlign w:val="center"/>
          </w:tcPr>
          <w:p w14:paraId="6F1DC23E" w14:textId="77777777" w:rsidR="00D42E9F" w:rsidRDefault="00D42E9F" w:rsidP="00D42E9F">
            <w:pPr>
              <w:pStyle w:val="ListParagraph"/>
              <w:widowControl w:val="0"/>
              <w:numPr>
                <w:ilvl w:val="0"/>
                <w:numId w:val="162"/>
              </w:numPr>
              <w:tabs>
                <w:tab w:val="left" w:pos="350"/>
              </w:tabs>
              <w:spacing w:line="275" w:lineRule="exact"/>
              <w:contextualSpacing w:val="0"/>
            </w:pPr>
            <w:r>
              <w:t>Weekly Quizzes</w:t>
            </w:r>
          </w:p>
          <w:p w14:paraId="63B1C03A" w14:textId="77777777" w:rsidR="00D42E9F" w:rsidRPr="00752283" w:rsidRDefault="00D42E9F" w:rsidP="00D42E9F">
            <w:pPr>
              <w:pStyle w:val="ListParagraph"/>
              <w:widowControl w:val="0"/>
              <w:numPr>
                <w:ilvl w:val="0"/>
                <w:numId w:val="162"/>
              </w:numPr>
              <w:tabs>
                <w:tab w:val="left" w:pos="350"/>
              </w:tabs>
              <w:spacing w:line="275" w:lineRule="exact"/>
              <w:contextualSpacing w:val="0"/>
            </w:pPr>
            <w:r w:rsidRPr="00752283">
              <w:rPr>
                <w:spacing w:val="-3"/>
              </w:rPr>
              <w:t>Class</w:t>
            </w:r>
            <w:r w:rsidRPr="00752283">
              <w:t xml:space="preserve"> Presentation</w:t>
            </w:r>
            <w:r w:rsidRPr="00752283">
              <w:rPr>
                <w:spacing w:val="-3"/>
              </w:rPr>
              <w:t xml:space="preserve"> </w:t>
            </w:r>
          </w:p>
          <w:p w14:paraId="31A41942" w14:textId="77777777" w:rsidR="00D42E9F" w:rsidRPr="00D42E9F" w:rsidRDefault="00D42E9F" w:rsidP="00D42E9F">
            <w:pPr>
              <w:pStyle w:val="ListParagraph"/>
              <w:widowControl w:val="0"/>
              <w:numPr>
                <w:ilvl w:val="0"/>
                <w:numId w:val="162"/>
              </w:numPr>
              <w:tabs>
                <w:tab w:val="left" w:pos="350"/>
              </w:tabs>
              <w:spacing w:line="275" w:lineRule="exact"/>
              <w:contextualSpacing w:val="0"/>
            </w:pPr>
            <w:r w:rsidRPr="00752283">
              <w:rPr>
                <w:spacing w:val="-2"/>
              </w:rPr>
              <w:t>Mid-Terms</w:t>
            </w:r>
          </w:p>
          <w:p w14:paraId="745FB764" w14:textId="4B770FC0" w:rsidR="00D42E9F" w:rsidRPr="00D42E9F" w:rsidRDefault="00D42E9F" w:rsidP="00D42E9F">
            <w:pPr>
              <w:pStyle w:val="ListParagraph"/>
              <w:widowControl w:val="0"/>
              <w:numPr>
                <w:ilvl w:val="0"/>
                <w:numId w:val="162"/>
              </w:numPr>
              <w:tabs>
                <w:tab w:val="left" w:pos="350"/>
              </w:tabs>
              <w:spacing w:line="275" w:lineRule="exact"/>
              <w:contextualSpacing w:val="0"/>
            </w:pPr>
            <w:r w:rsidRPr="00D42E9F">
              <w:rPr>
                <w:spacing w:val="-2"/>
              </w:rPr>
              <w:t>Final</w:t>
            </w:r>
            <w:r w:rsidRPr="00D42E9F">
              <w:rPr>
                <w:spacing w:val="-7"/>
              </w:rPr>
              <w:t xml:space="preserve"> </w:t>
            </w:r>
            <w:r w:rsidRPr="00D42E9F">
              <w:rPr>
                <w:spacing w:val="1"/>
              </w:rPr>
              <w:t>written</w:t>
            </w:r>
            <w:r w:rsidRPr="00D42E9F">
              <w:rPr>
                <w:spacing w:val="-3"/>
              </w:rPr>
              <w:t xml:space="preserve"> </w:t>
            </w:r>
            <w:r w:rsidRPr="00752283">
              <w:t>exam</w:t>
            </w:r>
          </w:p>
        </w:tc>
      </w:tr>
      <w:tr w:rsidR="00D42E9F" w:rsidRPr="005D2DDD" w14:paraId="4CC88D3C" w14:textId="77777777" w:rsidTr="003B5C09">
        <w:tc>
          <w:tcPr>
            <w:tcW w:w="440" w:type="pct"/>
            <w:tcBorders>
              <w:top w:val="single" w:sz="4" w:space="0" w:color="auto"/>
              <w:bottom w:val="single" w:sz="4" w:space="0" w:color="auto"/>
            </w:tcBorders>
            <w:vAlign w:val="center"/>
          </w:tcPr>
          <w:p w14:paraId="2AD6521B" w14:textId="77777777" w:rsidR="00D42E9F" w:rsidRPr="00DE07AD" w:rsidRDefault="00D42E9F" w:rsidP="000E0A02">
            <w:pPr>
              <w:jc w:val="center"/>
              <w:rPr>
                <w:rFonts w:asciiTheme="majorBidi" w:hAnsiTheme="majorBidi" w:cstheme="majorBidi"/>
              </w:rPr>
            </w:pPr>
            <w:r w:rsidRPr="00DE07AD">
              <w:rPr>
                <w:rFonts w:asciiTheme="majorBidi" w:hAnsiTheme="majorBidi" w:cstheme="majorBidi"/>
              </w:rPr>
              <w:t>2.2</w:t>
            </w:r>
          </w:p>
        </w:tc>
        <w:tc>
          <w:tcPr>
            <w:tcW w:w="1984" w:type="pct"/>
            <w:tcBorders>
              <w:top w:val="single" w:sz="4" w:space="0" w:color="auto"/>
              <w:bottom w:val="single" w:sz="4" w:space="0" w:color="auto"/>
            </w:tcBorders>
            <w:vAlign w:val="center"/>
          </w:tcPr>
          <w:p w14:paraId="7B18B0EB" w14:textId="1556782B" w:rsidR="00D42E9F" w:rsidRPr="00DE07AD" w:rsidRDefault="00D42E9F" w:rsidP="000E0A02">
            <w:pPr>
              <w:rPr>
                <w:rFonts w:asciiTheme="majorBidi" w:hAnsiTheme="majorBidi" w:cstheme="majorBidi"/>
              </w:rPr>
            </w:pPr>
            <w:r>
              <w:rPr>
                <w:rFonts w:asciiTheme="majorBidi" w:hAnsiTheme="majorBidi" w:cstheme="majorBidi"/>
              </w:rPr>
              <w:t>t</w:t>
            </w:r>
            <w:r w:rsidRPr="00E73FF6">
              <w:rPr>
                <w:rFonts w:asciiTheme="majorBidi" w:hAnsiTheme="majorBidi" w:cstheme="majorBidi"/>
              </w:rPr>
              <w:t>race and summarize major developments in British literature specifically in</w:t>
            </w:r>
            <w:r>
              <w:rPr>
                <w:rFonts w:asciiTheme="majorBidi" w:hAnsiTheme="majorBidi" w:cstheme="majorBidi"/>
              </w:rPr>
              <w:t xml:space="preserve"> drama</w:t>
            </w:r>
            <w:r w:rsidRPr="00E73FF6">
              <w:rPr>
                <w:rFonts w:asciiTheme="majorBidi" w:hAnsiTheme="majorBidi" w:cstheme="majorBidi"/>
              </w:rPr>
              <w:t xml:space="preserve"> over time with elements of continuity and change</w:t>
            </w:r>
          </w:p>
        </w:tc>
        <w:tc>
          <w:tcPr>
            <w:tcW w:w="1388" w:type="pct"/>
            <w:vMerge/>
            <w:vAlign w:val="center"/>
          </w:tcPr>
          <w:p w14:paraId="7D4822C6" w14:textId="77777777" w:rsidR="00D42E9F" w:rsidRPr="00DE07AD" w:rsidRDefault="00D42E9F" w:rsidP="000E0A02">
            <w:pPr>
              <w:jc w:val="lowKashida"/>
              <w:rPr>
                <w:rFonts w:asciiTheme="majorBidi" w:hAnsiTheme="majorBidi" w:cstheme="majorBidi"/>
              </w:rPr>
            </w:pPr>
          </w:p>
        </w:tc>
        <w:tc>
          <w:tcPr>
            <w:tcW w:w="1188" w:type="pct"/>
            <w:vMerge/>
            <w:vAlign w:val="center"/>
          </w:tcPr>
          <w:p w14:paraId="536B0C6D" w14:textId="77777777" w:rsidR="00D42E9F" w:rsidRPr="00DE07AD" w:rsidRDefault="00D42E9F" w:rsidP="000E0A02">
            <w:pPr>
              <w:jc w:val="lowKashida"/>
              <w:rPr>
                <w:rFonts w:asciiTheme="majorBidi" w:hAnsiTheme="majorBidi" w:cstheme="majorBidi"/>
              </w:rPr>
            </w:pPr>
          </w:p>
        </w:tc>
      </w:tr>
      <w:tr w:rsidR="00D42E9F" w:rsidRPr="005D2DDD" w14:paraId="39219186" w14:textId="77777777" w:rsidTr="003B5C09">
        <w:tc>
          <w:tcPr>
            <w:tcW w:w="440" w:type="pct"/>
            <w:tcBorders>
              <w:top w:val="single" w:sz="4" w:space="0" w:color="auto"/>
              <w:bottom w:val="single" w:sz="4" w:space="0" w:color="auto"/>
            </w:tcBorders>
            <w:vAlign w:val="center"/>
          </w:tcPr>
          <w:p w14:paraId="44DF1641" w14:textId="4B82F0B4" w:rsidR="00D42E9F" w:rsidRPr="00DE07AD" w:rsidRDefault="00D42E9F" w:rsidP="000E0A02">
            <w:pPr>
              <w:jc w:val="center"/>
              <w:rPr>
                <w:rFonts w:asciiTheme="majorBidi" w:hAnsiTheme="majorBidi" w:cstheme="majorBidi"/>
              </w:rPr>
            </w:pPr>
            <w:r>
              <w:rPr>
                <w:rFonts w:asciiTheme="majorBidi" w:hAnsiTheme="majorBidi" w:cstheme="majorBidi"/>
              </w:rPr>
              <w:t>2.3</w:t>
            </w:r>
          </w:p>
        </w:tc>
        <w:tc>
          <w:tcPr>
            <w:tcW w:w="1984" w:type="pct"/>
            <w:tcBorders>
              <w:top w:val="single" w:sz="4" w:space="0" w:color="auto"/>
              <w:bottom w:val="single" w:sz="4" w:space="0" w:color="auto"/>
            </w:tcBorders>
            <w:vAlign w:val="center"/>
          </w:tcPr>
          <w:p w14:paraId="3D65A530" w14:textId="75E3FBD0" w:rsidR="00D42E9F" w:rsidRPr="00DE07AD" w:rsidRDefault="00D42E9F" w:rsidP="000E0A02">
            <w:pPr>
              <w:rPr>
                <w:rFonts w:asciiTheme="majorBidi" w:hAnsiTheme="majorBidi" w:cstheme="majorBidi"/>
              </w:rPr>
            </w:pPr>
            <w:r w:rsidRPr="00A87420">
              <w:t xml:space="preserve">make sound analogies and comparisons between different plays and different playwrights </w:t>
            </w:r>
          </w:p>
        </w:tc>
        <w:tc>
          <w:tcPr>
            <w:tcW w:w="1388" w:type="pct"/>
            <w:vMerge/>
            <w:vAlign w:val="center"/>
          </w:tcPr>
          <w:p w14:paraId="7F7EF9A7" w14:textId="77777777" w:rsidR="00D42E9F" w:rsidRPr="00DE07AD" w:rsidRDefault="00D42E9F" w:rsidP="000E0A02">
            <w:pPr>
              <w:jc w:val="lowKashida"/>
              <w:rPr>
                <w:rFonts w:asciiTheme="majorBidi" w:hAnsiTheme="majorBidi" w:cstheme="majorBidi"/>
              </w:rPr>
            </w:pPr>
          </w:p>
        </w:tc>
        <w:tc>
          <w:tcPr>
            <w:tcW w:w="1188" w:type="pct"/>
            <w:vMerge/>
            <w:vAlign w:val="center"/>
          </w:tcPr>
          <w:p w14:paraId="453C65FE" w14:textId="77777777" w:rsidR="00D42E9F" w:rsidRPr="00DE07AD" w:rsidRDefault="00D42E9F" w:rsidP="000E0A02">
            <w:pPr>
              <w:jc w:val="lowKashida"/>
              <w:rPr>
                <w:rFonts w:asciiTheme="majorBidi" w:hAnsiTheme="majorBidi" w:cstheme="majorBidi"/>
              </w:rPr>
            </w:pPr>
          </w:p>
        </w:tc>
      </w:tr>
      <w:tr w:rsidR="00D42E9F" w:rsidRPr="005D2DDD" w14:paraId="39BD5C9F" w14:textId="77777777" w:rsidTr="009F1828">
        <w:tc>
          <w:tcPr>
            <w:tcW w:w="440" w:type="pct"/>
            <w:tcBorders>
              <w:top w:val="single" w:sz="4" w:space="0" w:color="auto"/>
              <w:bottom w:val="single" w:sz="4" w:space="0" w:color="auto"/>
            </w:tcBorders>
            <w:vAlign w:val="center"/>
          </w:tcPr>
          <w:p w14:paraId="17057E8F" w14:textId="1521483B" w:rsidR="00D42E9F" w:rsidRPr="00DE07AD" w:rsidRDefault="00D42E9F" w:rsidP="000E0A02">
            <w:pPr>
              <w:jc w:val="center"/>
              <w:rPr>
                <w:rFonts w:asciiTheme="majorBidi" w:hAnsiTheme="majorBidi" w:cstheme="majorBidi"/>
              </w:rPr>
            </w:pPr>
            <w:r>
              <w:rPr>
                <w:rFonts w:asciiTheme="majorBidi" w:hAnsiTheme="majorBidi" w:cstheme="majorBidi"/>
              </w:rPr>
              <w:t>2.4</w:t>
            </w:r>
          </w:p>
        </w:tc>
        <w:tc>
          <w:tcPr>
            <w:tcW w:w="1984" w:type="pct"/>
            <w:tcBorders>
              <w:top w:val="single" w:sz="4" w:space="0" w:color="auto"/>
              <w:bottom w:val="single" w:sz="4" w:space="0" w:color="auto"/>
            </w:tcBorders>
          </w:tcPr>
          <w:p w14:paraId="48D4F4B0" w14:textId="4041BA6D" w:rsidR="00D42E9F" w:rsidRPr="00A87420" w:rsidRDefault="00D42E9F" w:rsidP="000E0A02">
            <w:r w:rsidRPr="00E73FF6">
              <w:rPr>
                <w:rFonts w:asciiTheme="majorBidi" w:hAnsiTheme="majorBidi" w:cstheme="majorBidi"/>
              </w:rPr>
              <w:t xml:space="preserve">Analyse the </w:t>
            </w:r>
            <w:r>
              <w:rPr>
                <w:rFonts w:asciiTheme="majorBidi" w:hAnsiTheme="majorBidi" w:cstheme="majorBidi"/>
              </w:rPr>
              <w:t xml:space="preserve">major </w:t>
            </w:r>
            <w:r w:rsidRPr="00E73FF6">
              <w:rPr>
                <w:rFonts w:asciiTheme="majorBidi" w:hAnsiTheme="majorBidi" w:cstheme="majorBidi"/>
              </w:rPr>
              <w:t>themes</w:t>
            </w:r>
            <w:r>
              <w:rPr>
                <w:rFonts w:asciiTheme="majorBidi" w:hAnsiTheme="majorBidi" w:cstheme="majorBidi"/>
              </w:rPr>
              <w:t>, abstract elements</w:t>
            </w:r>
            <w:r w:rsidRPr="00E73FF6">
              <w:rPr>
                <w:rFonts w:asciiTheme="majorBidi" w:hAnsiTheme="majorBidi" w:cstheme="majorBidi"/>
              </w:rPr>
              <w:t xml:space="preserve"> and literary techniques used by the authors of modern </w:t>
            </w:r>
            <w:r>
              <w:rPr>
                <w:rFonts w:asciiTheme="majorBidi" w:hAnsiTheme="majorBidi" w:cstheme="majorBidi"/>
              </w:rPr>
              <w:t>drama</w:t>
            </w:r>
            <w:r w:rsidRPr="00E73FF6">
              <w:rPr>
                <w:rFonts w:asciiTheme="majorBidi" w:hAnsiTheme="majorBidi" w:cstheme="majorBidi"/>
              </w:rPr>
              <w:t xml:space="preserve"> in British literature.</w:t>
            </w:r>
          </w:p>
        </w:tc>
        <w:tc>
          <w:tcPr>
            <w:tcW w:w="1388" w:type="pct"/>
            <w:vMerge/>
            <w:vAlign w:val="center"/>
          </w:tcPr>
          <w:p w14:paraId="2CBBDB61" w14:textId="77777777" w:rsidR="00D42E9F" w:rsidRPr="00DE07AD" w:rsidRDefault="00D42E9F" w:rsidP="000E0A02">
            <w:pPr>
              <w:jc w:val="lowKashida"/>
              <w:rPr>
                <w:rFonts w:asciiTheme="majorBidi" w:hAnsiTheme="majorBidi" w:cstheme="majorBidi"/>
              </w:rPr>
            </w:pPr>
          </w:p>
        </w:tc>
        <w:tc>
          <w:tcPr>
            <w:tcW w:w="1188" w:type="pct"/>
            <w:vMerge/>
            <w:vAlign w:val="center"/>
          </w:tcPr>
          <w:p w14:paraId="3DDBF11B" w14:textId="77777777" w:rsidR="00D42E9F" w:rsidRPr="00DE07AD" w:rsidRDefault="00D42E9F" w:rsidP="000E0A02">
            <w:pPr>
              <w:jc w:val="lowKashida"/>
              <w:rPr>
                <w:rFonts w:asciiTheme="majorBidi" w:hAnsiTheme="majorBidi" w:cstheme="majorBidi"/>
              </w:rPr>
            </w:pPr>
          </w:p>
        </w:tc>
      </w:tr>
      <w:tr w:rsidR="000E0A02" w:rsidRPr="005D2DDD" w14:paraId="43C2D136" w14:textId="77777777" w:rsidTr="003B5C09">
        <w:tc>
          <w:tcPr>
            <w:tcW w:w="440" w:type="pct"/>
            <w:tcBorders>
              <w:top w:val="single" w:sz="8" w:space="0" w:color="auto"/>
              <w:bottom w:val="single" w:sz="4" w:space="0" w:color="auto"/>
            </w:tcBorders>
            <w:shd w:val="clear" w:color="auto" w:fill="EAF1DD" w:themeFill="accent3" w:themeFillTint="33"/>
            <w:vAlign w:val="center"/>
          </w:tcPr>
          <w:p w14:paraId="57D889C2" w14:textId="77777777" w:rsidR="000E0A02" w:rsidRPr="005D2DDD" w:rsidRDefault="000E0A02" w:rsidP="000E0A02">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60" w:type="pct"/>
            <w:gridSpan w:val="3"/>
            <w:tcBorders>
              <w:top w:val="single" w:sz="8" w:space="0" w:color="auto"/>
              <w:bottom w:val="single" w:sz="4" w:space="0" w:color="auto"/>
            </w:tcBorders>
            <w:shd w:val="clear" w:color="auto" w:fill="EAF1DD" w:themeFill="accent3" w:themeFillTint="33"/>
            <w:vAlign w:val="center"/>
          </w:tcPr>
          <w:p w14:paraId="2929CDA4" w14:textId="67611CBC" w:rsidR="000E0A02" w:rsidRPr="009C77F0" w:rsidRDefault="000E0A02" w:rsidP="000E0A02">
            <w:pPr>
              <w:rPr>
                <w:b/>
                <w:bCs/>
              </w:rPr>
            </w:pPr>
            <w:r w:rsidRPr="009C77F0">
              <w:rPr>
                <w:b/>
                <w:bCs/>
              </w:rPr>
              <w:t>Competence</w:t>
            </w:r>
            <w:r w:rsidR="00D42E9F">
              <w:rPr>
                <w:b/>
                <w:bCs/>
              </w:rPr>
              <w:t>: By the end of the course students should be able to:</w:t>
            </w:r>
          </w:p>
        </w:tc>
      </w:tr>
      <w:tr w:rsidR="00D42E9F" w:rsidRPr="005D2DDD" w14:paraId="78AFE38A" w14:textId="77777777" w:rsidTr="00774AB9">
        <w:trPr>
          <w:trHeight w:val="255"/>
        </w:trPr>
        <w:tc>
          <w:tcPr>
            <w:tcW w:w="440" w:type="pct"/>
            <w:tcBorders>
              <w:top w:val="single" w:sz="4" w:space="0" w:color="auto"/>
              <w:bottom w:val="single" w:sz="4" w:space="0" w:color="auto"/>
            </w:tcBorders>
            <w:vAlign w:val="center"/>
          </w:tcPr>
          <w:p w14:paraId="23E0ED25" w14:textId="77777777" w:rsidR="00D42E9F" w:rsidRPr="00DE07AD" w:rsidRDefault="00D42E9F" w:rsidP="00D42E9F">
            <w:pPr>
              <w:jc w:val="center"/>
              <w:rPr>
                <w:rFonts w:asciiTheme="majorBidi" w:hAnsiTheme="majorBidi" w:cstheme="majorBidi"/>
              </w:rPr>
            </w:pPr>
            <w:r w:rsidRPr="00DE07AD">
              <w:rPr>
                <w:rFonts w:asciiTheme="majorBidi" w:hAnsiTheme="majorBidi" w:cstheme="majorBidi"/>
              </w:rPr>
              <w:t>3.1</w:t>
            </w:r>
          </w:p>
        </w:tc>
        <w:tc>
          <w:tcPr>
            <w:tcW w:w="1984" w:type="pct"/>
            <w:tcBorders>
              <w:top w:val="single" w:sz="4" w:space="0" w:color="auto"/>
              <w:bottom w:val="single" w:sz="4" w:space="0" w:color="auto"/>
            </w:tcBorders>
          </w:tcPr>
          <w:p w14:paraId="06F666D5" w14:textId="6B5AD53B" w:rsidR="00D42E9F" w:rsidRPr="00DE07AD" w:rsidRDefault="00D42E9F" w:rsidP="00D42E9F">
            <w:pPr>
              <w:jc w:val="lowKashida"/>
              <w:rPr>
                <w:rFonts w:asciiTheme="majorBidi" w:hAnsiTheme="majorBidi" w:cstheme="majorBidi"/>
              </w:rPr>
            </w:pPr>
            <w:r w:rsidRPr="003054B9">
              <w:t xml:space="preserve">Take part in group activities and show understanding, patience and </w:t>
            </w:r>
            <w:r w:rsidRPr="003054B9">
              <w:lastRenderedPageBreak/>
              <w:t>respect to other’s opinion related to plays i.e. playwright or course fellow’s opinion</w:t>
            </w:r>
          </w:p>
        </w:tc>
        <w:tc>
          <w:tcPr>
            <w:tcW w:w="1388" w:type="pct"/>
            <w:vMerge w:val="restart"/>
            <w:tcBorders>
              <w:top w:val="single" w:sz="4" w:space="0" w:color="auto"/>
            </w:tcBorders>
            <w:vAlign w:val="center"/>
          </w:tcPr>
          <w:p w14:paraId="5E814735" w14:textId="77777777" w:rsidR="00D42E9F" w:rsidRPr="00752283" w:rsidRDefault="00D42E9F" w:rsidP="00D42E9F">
            <w:pPr>
              <w:pStyle w:val="ListParagraph"/>
              <w:widowControl w:val="0"/>
              <w:numPr>
                <w:ilvl w:val="0"/>
                <w:numId w:val="162"/>
              </w:numPr>
              <w:tabs>
                <w:tab w:val="left" w:pos="350"/>
              </w:tabs>
              <w:spacing w:line="275" w:lineRule="exact"/>
              <w:contextualSpacing w:val="0"/>
            </w:pPr>
            <w:r w:rsidRPr="00752283">
              <w:rPr>
                <w:spacing w:val="-3"/>
              </w:rPr>
              <w:lastRenderedPageBreak/>
              <w:t>Class</w:t>
            </w:r>
            <w:r w:rsidRPr="00752283">
              <w:t xml:space="preserve"> </w:t>
            </w:r>
            <w:r w:rsidRPr="00752283">
              <w:rPr>
                <w:spacing w:val="-1"/>
              </w:rPr>
              <w:t>discussion</w:t>
            </w:r>
            <w:r>
              <w:rPr>
                <w:spacing w:val="-1"/>
              </w:rPr>
              <w:t>s</w:t>
            </w:r>
          </w:p>
          <w:p w14:paraId="2095A707" w14:textId="77777777" w:rsidR="00D42E9F" w:rsidRPr="00752283" w:rsidRDefault="00D42E9F" w:rsidP="00D42E9F">
            <w:pPr>
              <w:pStyle w:val="ListParagraph"/>
              <w:widowControl w:val="0"/>
              <w:numPr>
                <w:ilvl w:val="0"/>
                <w:numId w:val="162"/>
              </w:numPr>
              <w:tabs>
                <w:tab w:val="left" w:pos="350"/>
              </w:tabs>
              <w:spacing w:line="275" w:lineRule="exact"/>
              <w:contextualSpacing w:val="0"/>
            </w:pPr>
            <w:r w:rsidRPr="00752283">
              <w:rPr>
                <w:spacing w:val="-1"/>
              </w:rPr>
              <w:t>Students'</w:t>
            </w:r>
            <w:r w:rsidRPr="00752283">
              <w:rPr>
                <w:spacing w:val="2"/>
              </w:rPr>
              <w:t xml:space="preserve"> </w:t>
            </w:r>
            <w:r w:rsidRPr="00752283">
              <w:rPr>
                <w:spacing w:val="-2"/>
              </w:rPr>
              <w:lastRenderedPageBreak/>
              <w:t>independent</w:t>
            </w:r>
            <w:r w:rsidRPr="00752283">
              <w:rPr>
                <w:spacing w:val="7"/>
              </w:rPr>
              <w:t xml:space="preserve"> </w:t>
            </w:r>
            <w:r w:rsidRPr="00752283">
              <w:rPr>
                <w:spacing w:val="-1"/>
              </w:rPr>
              <w:t>research</w:t>
            </w:r>
            <w:r w:rsidRPr="00752283">
              <w:rPr>
                <w:spacing w:val="-3"/>
              </w:rPr>
              <w:t xml:space="preserve"> </w:t>
            </w:r>
            <w:r w:rsidRPr="00752283">
              <w:rPr>
                <w:spacing w:val="-1"/>
              </w:rPr>
              <w:t>activities.</w:t>
            </w:r>
          </w:p>
          <w:p w14:paraId="190B3612" w14:textId="77777777" w:rsidR="00D42E9F" w:rsidRPr="00D42E9F" w:rsidRDefault="00D42E9F" w:rsidP="00D42E9F">
            <w:pPr>
              <w:pStyle w:val="ListParagraph"/>
              <w:widowControl w:val="0"/>
              <w:numPr>
                <w:ilvl w:val="0"/>
                <w:numId w:val="162"/>
              </w:numPr>
              <w:tabs>
                <w:tab w:val="left" w:pos="350"/>
              </w:tabs>
              <w:spacing w:line="275" w:lineRule="exact"/>
              <w:contextualSpacing w:val="0"/>
            </w:pPr>
            <w:r w:rsidRPr="00752283">
              <w:t>Group</w:t>
            </w:r>
            <w:r w:rsidRPr="00752283">
              <w:rPr>
                <w:spacing w:val="-3"/>
              </w:rPr>
              <w:t xml:space="preserve"> </w:t>
            </w:r>
            <w:r>
              <w:rPr>
                <w:spacing w:val="-3"/>
              </w:rPr>
              <w:t xml:space="preserve">and Pair </w:t>
            </w:r>
            <w:r w:rsidRPr="00752283">
              <w:rPr>
                <w:spacing w:val="-1"/>
              </w:rPr>
              <w:t>work</w:t>
            </w:r>
          </w:p>
          <w:p w14:paraId="763DBF0D" w14:textId="346738F7" w:rsidR="00D42E9F" w:rsidRDefault="00D42E9F" w:rsidP="00D42E9F">
            <w:pPr>
              <w:pStyle w:val="ListParagraph"/>
              <w:widowControl w:val="0"/>
              <w:numPr>
                <w:ilvl w:val="0"/>
                <w:numId w:val="162"/>
              </w:numPr>
              <w:tabs>
                <w:tab w:val="left" w:pos="350"/>
              </w:tabs>
              <w:spacing w:line="275" w:lineRule="exact"/>
              <w:contextualSpacing w:val="0"/>
            </w:pPr>
            <w:r>
              <w:t>Formative Assessment Method e.g. KWL Chart, Traffic Lights</w:t>
            </w:r>
          </w:p>
          <w:p w14:paraId="77013DF5" w14:textId="66A30586" w:rsidR="00D42E9F" w:rsidRDefault="00D42E9F" w:rsidP="00D42E9F">
            <w:pPr>
              <w:pStyle w:val="ListParagraph"/>
              <w:widowControl w:val="0"/>
              <w:numPr>
                <w:ilvl w:val="0"/>
                <w:numId w:val="162"/>
              </w:numPr>
              <w:tabs>
                <w:tab w:val="left" w:pos="350"/>
              </w:tabs>
              <w:spacing w:line="275" w:lineRule="exact"/>
              <w:contextualSpacing w:val="0"/>
            </w:pPr>
            <w:r>
              <w:t>Discussion Board on Blackboard Learn</w:t>
            </w:r>
          </w:p>
          <w:p w14:paraId="1717C764" w14:textId="4EC1BDBF" w:rsidR="00D42E9F" w:rsidRDefault="00D42E9F" w:rsidP="00D42E9F">
            <w:pPr>
              <w:pStyle w:val="ListParagraph"/>
              <w:widowControl w:val="0"/>
              <w:numPr>
                <w:ilvl w:val="0"/>
                <w:numId w:val="162"/>
              </w:numPr>
              <w:tabs>
                <w:tab w:val="left" w:pos="350"/>
              </w:tabs>
              <w:spacing w:line="275" w:lineRule="exact"/>
              <w:contextualSpacing w:val="0"/>
            </w:pPr>
            <w:r>
              <w:t>Online Classroom for Reinforcement of Concepts</w:t>
            </w:r>
          </w:p>
          <w:p w14:paraId="35D3AA4F" w14:textId="7B4E78D4" w:rsidR="00D42E9F" w:rsidRPr="00D42E9F" w:rsidRDefault="00D42E9F" w:rsidP="00D42E9F">
            <w:pPr>
              <w:pStyle w:val="ListParagraph"/>
              <w:widowControl w:val="0"/>
              <w:tabs>
                <w:tab w:val="left" w:pos="350"/>
              </w:tabs>
              <w:spacing w:line="275" w:lineRule="exact"/>
              <w:ind w:left="349"/>
              <w:contextualSpacing w:val="0"/>
            </w:pPr>
          </w:p>
        </w:tc>
        <w:tc>
          <w:tcPr>
            <w:tcW w:w="1188" w:type="pct"/>
            <w:vMerge w:val="restart"/>
            <w:tcBorders>
              <w:top w:val="single" w:sz="4" w:space="0" w:color="auto"/>
            </w:tcBorders>
            <w:vAlign w:val="center"/>
          </w:tcPr>
          <w:p w14:paraId="32293B87" w14:textId="7EA7E443" w:rsidR="00D42E9F" w:rsidRDefault="00D42E9F" w:rsidP="00D42E9F">
            <w:pPr>
              <w:pStyle w:val="ListParagraph"/>
              <w:numPr>
                <w:ilvl w:val="0"/>
                <w:numId w:val="162"/>
              </w:numPr>
            </w:pPr>
            <w:r>
              <w:lastRenderedPageBreak/>
              <w:t>Rubric for Timely Submission of Assignments</w:t>
            </w:r>
          </w:p>
          <w:p w14:paraId="5F8A5688" w14:textId="09176872" w:rsidR="00D42E9F" w:rsidRDefault="00D42E9F" w:rsidP="00D42E9F">
            <w:pPr>
              <w:pStyle w:val="ListParagraph"/>
              <w:numPr>
                <w:ilvl w:val="0"/>
                <w:numId w:val="162"/>
              </w:numPr>
            </w:pPr>
            <w:r>
              <w:t>Rubric for Participation in Group and Pair Work Activities</w:t>
            </w:r>
          </w:p>
          <w:p w14:paraId="620EA1C9" w14:textId="79993960" w:rsidR="00D42E9F" w:rsidRDefault="00D42E9F" w:rsidP="00D42E9F">
            <w:pPr>
              <w:pStyle w:val="ListParagraph"/>
              <w:numPr>
                <w:ilvl w:val="0"/>
                <w:numId w:val="162"/>
              </w:numPr>
            </w:pPr>
            <w:r>
              <w:t>Rubric for Discussion Board on Blackboard Learn</w:t>
            </w:r>
          </w:p>
          <w:p w14:paraId="063B14C9" w14:textId="197E6B54" w:rsidR="00D42E9F" w:rsidRDefault="00D42E9F" w:rsidP="00D42E9F">
            <w:pPr>
              <w:pStyle w:val="ListParagraph"/>
              <w:numPr>
                <w:ilvl w:val="0"/>
                <w:numId w:val="162"/>
              </w:numPr>
            </w:pPr>
            <w:r>
              <w:t>Online Classroom attendance</w:t>
            </w:r>
          </w:p>
          <w:p w14:paraId="143963A1" w14:textId="67047C80" w:rsidR="00D42E9F" w:rsidRPr="00DE07AD" w:rsidRDefault="00D42E9F" w:rsidP="00D42E9F">
            <w:pPr>
              <w:jc w:val="lowKashida"/>
              <w:rPr>
                <w:rFonts w:asciiTheme="majorBidi" w:hAnsiTheme="majorBidi" w:cstheme="majorBidi"/>
              </w:rPr>
            </w:pPr>
          </w:p>
        </w:tc>
      </w:tr>
      <w:tr w:rsidR="00D42E9F" w:rsidRPr="005D2DDD" w14:paraId="27CA0A02" w14:textId="77777777" w:rsidTr="00774AB9">
        <w:trPr>
          <w:trHeight w:val="15"/>
        </w:trPr>
        <w:tc>
          <w:tcPr>
            <w:tcW w:w="440" w:type="pct"/>
            <w:tcBorders>
              <w:top w:val="single" w:sz="4" w:space="0" w:color="auto"/>
              <w:bottom w:val="single" w:sz="4" w:space="0" w:color="auto"/>
            </w:tcBorders>
            <w:vAlign w:val="center"/>
          </w:tcPr>
          <w:p w14:paraId="6F124CDB" w14:textId="3B78F911" w:rsidR="00D42E9F" w:rsidRPr="00DE07AD" w:rsidRDefault="00D42E9F" w:rsidP="00D42E9F">
            <w:pPr>
              <w:jc w:val="center"/>
              <w:rPr>
                <w:rFonts w:asciiTheme="majorBidi" w:hAnsiTheme="majorBidi" w:cstheme="majorBidi"/>
              </w:rPr>
            </w:pPr>
            <w:r>
              <w:rPr>
                <w:rFonts w:asciiTheme="majorBidi" w:hAnsiTheme="majorBidi" w:cstheme="majorBidi"/>
              </w:rPr>
              <w:t>3.2</w:t>
            </w:r>
          </w:p>
        </w:tc>
        <w:tc>
          <w:tcPr>
            <w:tcW w:w="1984" w:type="pct"/>
            <w:tcBorders>
              <w:top w:val="single" w:sz="4" w:space="0" w:color="auto"/>
              <w:bottom w:val="single" w:sz="4" w:space="0" w:color="auto"/>
            </w:tcBorders>
          </w:tcPr>
          <w:p w14:paraId="2C1B709C" w14:textId="16B3296E" w:rsidR="00D42E9F" w:rsidRPr="00DE07AD" w:rsidRDefault="00D42E9F" w:rsidP="00D42E9F">
            <w:pPr>
              <w:jc w:val="lowKashida"/>
              <w:rPr>
                <w:rFonts w:asciiTheme="majorBidi" w:hAnsiTheme="majorBidi" w:cstheme="majorBidi"/>
              </w:rPr>
            </w:pPr>
            <w:r w:rsidRPr="00E73FF6">
              <w:rPr>
                <w:rFonts w:asciiTheme="majorBidi" w:hAnsiTheme="majorBidi" w:cstheme="majorBidi"/>
              </w:rPr>
              <w:t>Set clear targets and</w:t>
            </w:r>
            <w:r>
              <w:rPr>
                <w:rFonts w:asciiTheme="majorBidi" w:hAnsiTheme="majorBidi" w:cstheme="majorBidi"/>
              </w:rPr>
              <w:t xml:space="preserve"> i</w:t>
            </w:r>
            <w:r w:rsidRPr="00E73FF6">
              <w:rPr>
                <w:rFonts w:asciiTheme="majorBidi" w:hAnsiTheme="majorBidi" w:cstheme="majorBidi"/>
              </w:rPr>
              <w:t xml:space="preserve">mprove their time management to complete </w:t>
            </w:r>
            <w:r>
              <w:rPr>
                <w:rFonts w:asciiTheme="majorBidi" w:hAnsiTheme="majorBidi" w:cstheme="majorBidi"/>
              </w:rPr>
              <w:t>all given assignments and achieve decent grade in the final exams.</w:t>
            </w:r>
          </w:p>
        </w:tc>
        <w:tc>
          <w:tcPr>
            <w:tcW w:w="1388" w:type="pct"/>
            <w:vMerge/>
            <w:vAlign w:val="center"/>
          </w:tcPr>
          <w:p w14:paraId="33BBDEAC" w14:textId="77777777" w:rsidR="00D42E9F" w:rsidRPr="00DE07AD" w:rsidRDefault="00D42E9F" w:rsidP="00D42E9F">
            <w:pPr>
              <w:jc w:val="lowKashida"/>
              <w:rPr>
                <w:rFonts w:asciiTheme="majorBidi" w:hAnsiTheme="majorBidi" w:cstheme="majorBidi"/>
              </w:rPr>
            </w:pPr>
          </w:p>
        </w:tc>
        <w:tc>
          <w:tcPr>
            <w:tcW w:w="1188" w:type="pct"/>
            <w:vMerge/>
            <w:vAlign w:val="center"/>
          </w:tcPr>
          <w:p w14:paraId="495A49B2" w14:textId="77777777" w:rsidR="00D42E9F" w:rsidRPr="00DE07AD" w:rsidRDefault="00D42E9F" w:rsidP="00D42E9F">
            <w:pPr>
              <w:jc w:val="lowKashida"/>
              <w:rPr>
                <w:rFonts w:asciiTheme="majorBidi" w:hAnsiTheme="majorBidi" w:cstheme="majorBidi"/>
              </w:rPr>
            </w:pPr>
          </w:p>
        </w:tc>
      </w:tr>
      <w:tr w:rsidR="00D42E9F" w:rsidRPr="005D2DDD" w14:paraId="25AE5922" w14:textId="77777777" w:rsidTr="00D42E9F">
        <w:tc>
          <w:tcPr>
            <w:tcW w:w="440" w:type="pct"/>
            <w:tcBorders>
              <w:top w:val="single" w:sz="4" w:space="0" w:color="auto"/>
              <w:bottom w:val="single" w:sz="12" w:space="0" w:color="auto"/>
            </w:tcBorders>
            <w:vAlign w:val="center"/>
          </w:tcPr>
          <w:p w14:paraId="0EB90CFD" w14:textId="7E8C1D4C" w:rsidR="00D42E9F" w:rsidRPr="00DE07AD" w:rsidRDefault="00D42E9F" w:rsidP="00D42E9F">
            <w:pPr>
              <w:jc w:val="center"/>
              <w:rPr>
                <w:rFonts w:asciiTheme="majorBidi" w:hAnsiTheme="majorBidi" w:cstheme="majorBidi"/>
              </w:rPr>
            </w:pPr>
            <w:r w:rsidRPr="00DE07AD">
              <w:rPr>
                <w:rFonts w:asciiTheme="majorBidi" w:hAnsiTheme="majorBidi" w:cstheme="majorBidi"/>
              </w:rPr>
              <w:t>3.</w:t>
            </w:r>
            <w:r>
              <w:rPr>
                <w:rFonts w:asciiTheme="majorBidi" w:hAnsiTheme="majorBidi" w:cstheme="majorBidi"/>
              </w:rPr>
              <w:t>3</w:t>
            </w:r>
          </w:p>
        </w:tc>
        <w:tc>
          <w:tcPr>
            <w:tcW w:w="1984" w:type="pct"/>
            <w:tcBorders>
              <w:top w:val="single" w:sz="4" w:space="0" w:color="auto"/>
              <w:bottom w:val="single" w:sz="12" w:space="0" w:color="auto"/>
            </w:tcBorders>
            <w:vAlign w:val="center"/>
          </w:tcPr>
          <w:p w14:paraId="6C33F018" w14:textId="30CA18AF" w:rsidR="00D42E9F" w:rsidRPr="00DE07AD" w:rsidRDefault="00D42E9F" w:rsidP="00D42E9F">
            <w:pPr>
              <w:rPr>
                <w:rFonts w:asciiTheme="majorBidi" w:hAnsiTheme="majorBidi" w:cstheme="majorBidi"/>
              </w:rPr>
            </w:pPr>
            <w:r w:rsidRPr="00E73FF6">
              <w:rPr>
                <w:rFonts w:asciiTheme="majorBidi" w:hAnsiTheme="majorBidi" w:cstheme="majorBidi"/>
              </w:rPr>
              <w:t>Demonstrate how to use online courses i.e. BB (Blackboard Learn</w:t>
            </w:r>
            <w:r>
              <w:rPr>
                <w:rFonts w:asciiTheme="majorBidi" w:hAnsiTheme="majorBidi" w:cstheme="majorBidi"/>
              </w:rPr>
              <w:t xml:space="preserve"> and all its components</w:t>
            </w:r>
            <w:r w:rsidRPr="00E73FF6">
              <w:rPr>
                <w:rFonts w:asciiTheme="majorBidi" w:hAnsiTheme="majorBidi" w:cstheme="majorBidi"/>
              </w:rPr>
              <w:t>)</w:t>
            </w:r>
            <w:r>
              <w:rPr>
                <w:rFonts w:asciiTheme="majorBidi" w:hAnsiTheme="majorBidi" w:cstheme="majorBidi"/>
              </w:rPr>
              <w:t>,</w:t>
            </w:r>
            <w:r w:rsidRPr="00E73FF6">
              <w:rPr>
                <w:rFonts w:asciiTheme="majorBidi" w:hAnsiTheme="majorBidi" w:cstheme="majorBidi"/>
              </w:rPr>
              <w:t xml:space="preserve"> materials, electronic journals, websites like Kahoot, cliffs-notes, spark-notes etc.</w:t>
            </w:r>
          </w:p>
        </w:tc>
        <w:tc>
          <w:tcPr>
            <w:tcW w:w="1388" w:type="pct"/>
            <w:vMerge/>
            <w:vAlign w:val="center"/>
          </w:tcPr>
          <w:p w14:paraId="1F8EACAD" w14:textId="77777777" w:rsidR="00D42E9F" w:rsidRPr="00DE07AD" w:rsidRDefault="00D42E9F" w:rsidP="00D42E9F">
            <w:pPr>
              <w:jc w:val="lowKashida"/>
              <w:rPr>
                <w:rFonts w:asciiTheme="majorBidi" w:hAnsiTheme="majorBidi" w:cstheme="majorBidi"/>
              </w:rPr>
            </w:pPr>
          </w:p>
        </w:tc>
        <w:tc>
          <w:tcPr>
            <w:tcW w:w="1188" w:type="pct"/>
            <w:vMerge/>
            <w:vAlign w:val="center"/>
          </w:tcPr>
          <w:p w14:paraId="3F832850" w14:textId="77777777" w:rsidR="00D42E9F" w:rsidRPr="00DE07AD" w:rsidRDefault="00D42E9F" w:rsidP="00D42E9F">
            <w:pPr>
              <w:jc w:val="lowKashida"/>
              <w:rPr>
                <w:rFonts w:asciiTheme="majorBidi" w:hAnsiTheme="majorBidi" w:cstheme="majorBidi"/>
              </w:rPr>
            </w:pPr>
          </w:p>
        </w:tc>
      </w:tr>
    </w:tbl>
    <w:p w14:paraId="26B38947" w14:textId="1BCA1004"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r w:rsidR="00E34F0F" w:rsidRPr="00C4342E">
        <w:rPr>
          <w:rFonts w:asciiTheme="majorBidi" w:hAnsiTheme="majorBidi" w:cstheme="majorBidi"/>
          <w:sz w:val="26"/>
          <w:szCs w:val="26"/>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820"/>
        <w:gridCol w:w="1905"/>
        <w:gridCol w:w="2190"/>
      </w:tblGrid>
      <w:tr w:rsidR="00001466" w:rsidRPr="005D2DDD" w14:paraId="79852DD9" w14:textId="77777777" w:rsidTr="00C45F6B">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7F279964" w14:textId="2BFA63F6" w:rsidR="00001466" w:rsidRPr="005D2DDD" w:rsidRDefault="00001466" w:rsidP="00001466">
            <w:pPr>
              <w:bidi/>
              <w:jc w:val="center"/>
              <w:rPr>
                <w:rFonts w:asciiTheme="majorBidi" w:hAnsiTheme="majorBidi" w:cstheme="majorBidi"/>
                <w:b/>
                <w:bCs/>
              </w:rPr>
            </w:pPr>
            <w:r w:rsidRPr="00D45EEE">
              <w:rPr>
                <w:b/>
                <w:bCs/>
              </w:rPr>
              <w:t>#</w:t>
            </w:r>
          </w:p>
        </w:tc>
        <w:tc>
          <w:tcPr>
            <w:tcW w:w="482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2D347C41" w14:textId="1BE62579"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90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9E99F95" w14:textId="774BA6F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0CAA3A24" w14:textId="4417CE4C"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C45F6B" w:rsidRPr="005D2DDD" w14:paraId="1B94C2C2" w14:textId="77777777" w:rsidTr="00C45F6B">
        <w:trPr>
          <w:trHeight w:val="260"/>
          <w:jc w:val="center"/>
        </w:trPr>
        <w:tc>
          <w:tcPr>
            <w:tcW w:w="410" w:type="dxa"/>
            <w:tcBorders>
              <w:top w:val="single" w:sz="8" w:space="0" w:color="auto"/>
              <w:bottom w:val="single" w:sz="4" w:space="0" w:color="auto"/>
              <w:right w:val="single" w:sz="8" w:space="0" w:color="auto"/>
            </w:tcBorders>
            <w:vAlign w:val="center"/>
          </w:tcPr>
          <w:p w14:paraId="053CD592" w14:textId="667332D5" w:rsidR="00C45F6B" w:rsidRPr="009D1E6C" w:rsidRDefault="00C45F6B" w:rsidP="00C45F6B">
            <w:pPr>
              <w:bidi/>
              <w:jc w:val="center"/>
              <w:rPr>
                <w:rFonts w:asciiTheme="majorBidi" w:hAnsiTheme="majorBidi" w:cstheme="majorBidi"/>
                <w:b/>
                <w:bCs/>
              </w:rPr>
            </w:pPr>
            <w:r w:rsidRPr="00D45EEE">
              <w:rPr>
                <w:b/>
                <w:bCs/>
                <w:sz w:val="22"/>
                <w:szCs w:val="22"/>
              </w:rPr>
              <w:t>1</w:t>
            </w:r>
          </w:p>
        </w:tc>
        <w:tc>
          <w:tcPr>
            <w:tcW w:w="4820" w:type="dxa"/>
            <w:tcBorders>
              <w:top w:val="single" w:sz="8" w:space="0" w:color="auto"/>
              <w:left w:val="single" w:sz="8" w:space="0" w:color="auto"/>
              <w:bottom w:val="single" w:sz="4" w:space="0" w:color="auto"/>
              <w:right w:val="single" w:sz="8" w:space="0" w:color="auto"/>
            </w:tcBorders>
            <w:vAlign w:val="center"/>
          </w:tcPr>
          <w:p w14:paraId="09D9FFB5" w14:textId="79B6D049" w:rsidR="00C45F6B" w:rsidRPr="00DE07AD" w:rsidRDefault="00C45F6B" w:rsidP="00C45F6B">
            <w:pPr>
              <w:bidi/>
              <w:jc w:val="right"/>
              <w:rPr>
                <w:rFonts w:asciiTheme="majorBidi" w:hAnsiTheme="majorBidi" w:cstheme="majorBidi"/>
              </w:rPr>
            </w:pPr>
            <w:r>
              <w:rPr>
                <w:b/>
                <w:bCs/>
              </w:rPr>
              <w:t>Quizzes (</w:t>
            </w:r>
            <w:r w:rsidR="00C97AB6">
              <w:rPr>
                <w:b/>
                <w:bCs/>
              </w:rPr>
              <w:t>Bi-</w:t>
            </w:r>
            <w:r>
              <w:rPr>
                <w:b/>
                <w:bCs/>
              </w:rPr>
              <w:t>Weekly)</w:t>
            </w:r>
          </w:p>
        </w:tc>
        <w:tc>
          <w:tcPr>
            <w:tcW w:w="1905" w:type="dxa"/>
            <w:tcBorders>
              <w:top w:val="single" w:sz="8" w:space="0" w:color="auto"/>
              <w:left w:val="single" w:sz="8" w:space="0" w:color="auto"/>
              <w:bottom w:val="single" w:sz="4" w:space="0" w:color="auto"/>
              <w:right w:val="single" w:sz="8" w:space="0" w:color="auto"/>
            </w:tcBorders>
            <w:vAlign w:val="center"/>
          </w:tcPr>
          <w:p w14:paraId="0B33890A" w14:textId="40D838F4" w:rsidR="00C45F6B" w:rsidRPr="00DE07AD" w:rsidRDefault="00C42E14" w:rsidP="00C45F6B">
            <w:pPr>
              <w:bidi/>
              <w:jc w:val="center"/>
              <w:rPr>
                <w:rFonts w:asciiTheme="majorBidi" w:hAnsiTheme="majorBidi" w:cstheme="majorBidi"/>
              </w:rPr>
            </w:pPr>
            <w:r>
              <w:rPr>
                <w:b/>
                <w:bCs/>
              </w:rPr>
              <w:t>Bi-Weekly</w:t>
            </w:r>
          </w:p>
        </w:tc>
        <w:tc>
          <w:tcPr>
            <w:tcW w:w="2190" w:type="dxa"/>
            <w:tcBorders>
              <w:top w:val="single" w:sz="8" w:space="0" w:color="auto"/>
              <w:left w:val="single" w:sz="8" w:space="0" w:color="auto"/>
              <w:bottom w:val="single" w:sz="4" w:space="0" w:color="auto"/>
            </w:tcBorders>
            <w:vAlign w:val="center"/>
          </w:tcPr>
          <w:p w14:paraId="531D06A5" w14:textId="06B74247" w:rsidR="00C45F6B" w:rsidRPr="00DE07AD" w:rsidRDefault="00C45F6B" w:rsidP="00C45F6B">
            <w:pPr>
              <w:bidi/>
              <w:jc w:val="center"/>
              <w:rPr>
                <w:rFonts w:asciiTheme="majorBidi" w:hAnsiTheme="majorBidi" w:cstheme="majorBidi"/>
              </w:rPr>
            </w:pPr>
            <w:r>
              <w:rPr>
                <w:b/>
                <w:bCs/>
              </w:rPr>
              <w:t>10%</w:t>
            </w:r>
          </w:p>
        </w:tc>
      </w:tr>
      <w:tr w:rsidR="00C45F6B" w:rsidRPr="005D2DDD" w14:paraId="4F83A0F2" w14:textId="77777777" w:rsidTr="00C45F6B">
        <w:trPr>
          <w:trHeight w:val="260"/>
          <w:jc w:val="center"/>
        </w:trPr>
        <w:tc>
          <w:tcPr>
            <w:tcW w:w="410" w:type="dxa"/>
            <w:tcBorders>
              <w:top w:val="single" w:sz="4" w:space="0" w:color="auto"/>
              <w:bottom w:val="single" w:sz="4" w:space="0" w:color="auto"/>
              <w:right w:val="single" w:sz="8" w:space="0" w:color="auto"/>
            </w:tcBorders>
            <w:vAlign w:val="center"/>
          </w:tcPr>
          <w:p w14:paraId="350045A6" w14:textId="6B4ED95D" w:rsidR="00C45F6B" w:rsidRPr="009D1E6C" w:rsidRDefault="00C45F6B" w:rsidP="00C45F6B">
            <w:pPr>
              <w:bidi/>
              <w:jc w:val="center"/>
              <w:rPr>
                <w:rFonts w:asciiTheme="majorBidi" w:hAnsiTheme="majorBidi" w:cstheme="majorBidi"/>
                <w:b/>
                <w:bCs/>
              </w:rPr>
            </w:pPr>
            <w:r w:rsidRPr="00D45EEE">
              <w:rPr>
                <w:b/>
                <w:bCs/>
                <w:sz w:val="22"/>
                <w:szCs w:val="22"/>
              </w:rPr>
              <w:t>2</w:t>
            </w:r>
          </w:p>
        </w:tc>
        <w:tc>
          <w:tcPr>
            <w:tcW w:w="4820" w:type="dxa"/>
            <w:tcBorders>
              <w:top w:val="single" w:sz="4" w:space="0" w:color="auto"/>
              <w:left w:val="single" w:sz="8" w:space="0" w:color="auto"/>
              <w:bottom w:val="single" w:sz="4" w:space="0" w:color="auto"/>
              <w:right w:val="single" w:sz="8" w:space="0" w:color="auto"/>
            </w:tcBorders>
            <w:vAlign w:val="center"/>
          </w:tcPr>
          <w:p w14:paraId="667CBB7B" w14:textId="3F76638D" w:rsidR="00C45F6B" w:rsidRPr="00DE07AD" w:rsidRDefault="00C45F6B" w:rsidP="00C45F6B">
            <w:pPr>
              <w:bidi/>
              <w:jc w:val="right"/>
              <w:rPr>
                <w:rFonts w:asciiTheme="majorBidi" w:hAnsiTheme="majorBidi" w:cstheme="majorBidi"/>
                <w:lang w:bidi="ar-EG"/>
              </w:rPr>
            </w:pPr>
            <w:r>
              <w:rPr>
                <w:b/>
                <w:bCs/>
              </w:rPr>
              <w:t>Mid-Terms (I &amp; II)</w:t>
            </w:r>
          </w:p>
        </w:tc>
        <w:tc>
          <w:tcPr>
            <w:tcW w:w="1905" w:type="dxa"/>
            <w:tcBorders>
              <w:top w:val="single" w:sz="4" w:space="0" w:color="auto"/>
              <w:left w:val="single" w:sz="8" w:space="0" w:color="auto"/>
              <w:bottom w:val="single" w:sz="4" w:space="0" w:color="auto"/>
              <w:right w:val="single" w:sz="8" w:space="0" w:color="auto"/>
            </w:tcBorders>
            <w:vAlign w:val="center"/>
          </w:tcPr>
          <w:p w14:paraId="5A315724" w14:textId="3BD5F62F" w:rsidR="00C45F6B" w:rsidRPr="00DE07AD" w:rsidRDefault="00C45F6B" w:rsidP="00C45F6B">
            <w:pPr>
              <w:bidi/>
              <w:jc w:val="center"/>
              <w:rPr>
                <w:rFonts w:asciiTheme="majorBidi" w:hAnsiTheme="majorBidi" w:cstheme="majorBidi"/>
              </w:rPr>
            </w:pPr>
            <w:r>
              <w:rPr>
                <w:b/>
                <w:bCs/>
              </w:rPr>
              <w:t>6</w:t>
            </w:r>
            <w:r>
              <w:rPr>
                <w:b/>
                <w:bCs/>
                <w:vertAlign w:val="superscript"/>
              </w:rPr>
              <w:t>th</w:t>
            </w:r>
            <w:r>
              <w:rPr>
                <w:b/>
                <w:bCs/>
              </w:rPr>
              <w:t xml:space="preserve"> /11</w:t>
            </w:r>
            <w:r>
              <w:rPr>
                <w:b/>
                <w:bCs/>
                <w:vertAlign w:val="superscript"/>
              </w:rPr>
              <w:t>th</w:t>
            </w:r>
            <w:r>
              <w:rPr>
                <w:b/>
                <w:bCs/>
              </w:rPr>
              <w:t xml:space="preserve"> Week</w:t>
            </w:r>
          </w:p>
        </w:tc>
        <w:tc>
          <w:tcPr>
            <w:tcW w:w="2190" w:type="dxa"/>
            <w:tcBorders>
              <w:top w:val="single" w:sz="4" w:space="0" w:color="auto"/>
              <w:left w:val="single" w:sz="8" w:space="0" w:color="auto"/>
              <w:bottom w:val="single" w:sz="4" w:space="0" w:color="auto"/>
            </w:tcBorders>
            <w:vAlign w:val="center"/>
          </w:tcPr>
          <w:p w14:paraId="31E8EAC7" w14:textId="1A523A60" w:rsidR="00C45F6B" w:rsidRPr="00DE07AD" w:rsidRDefault="00C45F6B" w:rsidP="00C45F6B">
            <w:pPr>
              <w:bidi/>
              <w:jc w:val="center"/>
              <w:rPr>
                <w:rFonts w:asciiTheme="majorBidi" w:hAnsiTheme="majorBidi" w:cstheme="majorBidi"/>
              </w:rPr>
            </w:pPr>
            <w:r>
              <w:rPr>
                <w:b/>
                <w:bCs/>
              </w:rPr>
              <w:t>30%</w:t>
            </w:r>
          </w:p>
        </w:tc>
      </w:tr>
      <w:tr w:rsidR="00C45F6B" w:rsidRPr="005D2DDD" w14:paraId="64F322F2" w14:textId="77777777" w:rsidTr="00C45F6B">
        <w:trPr>
          <w:trHeight w:val="260"/>
          <w:jc w:val="center"/>
        </w:trPr>
        <w:tc>
          <w:tcPr>
            <w:tcW w:w="410" w:type="dxa"/>
            <w:tcBorders>
              <w:top w:val="single" w:sz="4" w:space="0" w:color="auto"/>
              <w:bottom w:val="single" w:sz="4" w:space="0" w:color="auto"/>
              <w:right w:val="single" w:sz="8" w:space="0" w:color="auto"/>
            </w:tcBorders>
            <w:vAlign w:val="center"/>
          </w:tcPr>
          <w:p w14:paraId="07C236CA" w14:textId="5187702C" w:rsidR="00C45F6B" w:rsidRPr="009D1E6C" w:rsidRDefault="00C45F6B" w:rsidP="00C45F6B">
            <w:pPr>
              <w:bidi/>
              <w:jc w:val="center"/>
              <w:rPr>
                <w:rFonts w:asciiTheme="majorBidi" w:hAnsiTheme="majorBidi" w:cstheme="majorBidi"/>
                <w:b/>
                <w:bCs/>
                <w:rtl/>
                <w:lang w:bidi="ar-EG"/>
              </w:rPr>
            </w:pPr>
            <w:r w:rsidRPr="00D45EEE">
              <w:rPr>
                <w:b/>
                <w:bCs/>
                <w:sz w:val="22"/>
                <w:szCs w:val="22"/>
              </w:rPr>
              <w:t>3</w:t>
            </w:r>
          </w:p>
        </w:tc>
        <w:tc>
          <w:tcPr>
            <w:tcW w:w="4820" w:type="dxa"/>
            <w:tcBorders>
              <w:top w:val="single" w:sz="4" w:space="0" w:color="auto"/>
              <w:left w:val="single" w:sz="8" w:space="0" w:color="auto"/>
              <w:bottom w:val="single" w:sz="4" w:space="0" w:color="auto"/>
              <w:right w:val="single" w:sz="8" w:space="0" w:color="auto"/>
            </w:tcBorders>
            <w:vAlign w:val="center"/>
          </w:tcPr>
          <w:p w14:paraId="40BC92D0" w14:textId="5F962B6C" w:rsidR="00C45F6B" w:rsidRPr="00DE07AD" w:rsidRDefault="00C45F6B" w:rsidP="00C45F6B">
            <w:pPr>
              <w:bidi/>
              <w:jc w:val="right"/>
              <w:rPr>
                <w:rFonts w:asciiTheme="majorBidi" w:hAnsiTheme="majorBidi" w:cstheme="majorBidi"/>
              </w:rPr>
            </w:pPr>
            <w:r>
              <w:rPr>
                <w:b/>
                <w:bCs/>
              </w:rPr>
              <w:t>Class Participation</w:t>
            </w:r>
          </w:p>
        </w:tc>
        <w:tc>
          <w:tcPr>
            <w:tcW w:w="1905" w:type="dxa"/>
            <w:tcBorders>
              <w:top w:val="single" w:sz="4" w:space="0" w:color="auto"/>
              <w:left w:val="single" w:sz="8" w:space="0" w:color="auto"/>
              <w:bottom w:val="single" w:sz="4" w:space="0" w:color="auto"/>
              <w:right w:val="single" w:sz="8" w:space="0" w:color="auto"/>
            </w:tcBorders>
            <w:vAlign w:val="center"/>
          </w:tcPr>
          <w:p w14:paraId="1D590E94" w14:textId="1F0CB111" w:rsidR="00C45F6B" w:rsidRPr="00DE07AD" w:rsidRDefault="00C45F6B" w:rsidP="00C45F6B">
            <w:pPr>
              <w:bidi/>
              <w:jc w:val="center"/>
              <w:rPr>
                <w:rFonts w:asciiTheme="majorBidi" w:hAnsiTheme="majorBidi" w:cstheme="majorBidi"/>
              </w:rPr>
            </w:pPr>
            <w:r>
              <w:rPr>
                <w:b/>
                <w:bCs/>
              </w:rPr>
              <w:t>On-Going</w:t>
            </w:r>
          </w:p>
        </w:tc>
        <w:tc>
          <w:tcPr>
            <w:tcW w:w="2190" w:type="dxa"/>
            <w:tcBorders>
              <w:top w:val="single" w:sz="4" w:space="0" w:color="auto"/>
              <w:left w:val="single" w:sz="8" w:space="0" w:color="auto"/>
              <w:bottom w:val="single" w:sz="4" w:space="0" w:color="auto"/>
            </w:tcBorders>
            <w:vAlign w:val="center"/>
          </w:tcPr>
          <w:p w14:paraId="7C911582" w14:textId="44F1A30E" w:rsidR="00C45F6B" w:rsidRPr="00DE07AD" w:rsidRDefault="00C45F6B" w:rsidP="00C45F6B">
            <w:pPr>
              <w:bidi/>
              <w:jc w:val="center"/>
              <w:rPr>
                <w:rFonts w:asciiTheme="majorBidi" w:hAnsiTheme="majorBidi" w:cstheme="majorBidi"/>
              </w:rPr>
            </w:pPr>
            <w:r>
              <w:rPr>
                <w:b/>
                <w:bCs/>
              </w:rPr>
              <w:t>5 %</w:t>
            </w:r>
          </w:p>
        </w:tc>
      </w:tr>
      <w:tr w:rsidR="00C45F6B" w:rsidRPr="005D2DDD" w14:paraId="44147A70" w14:textId="77777777" w:rsidTr="00C45F6B">
        <w:trPr>
          <w:trHeight w:val="260"/>
          <w:jc w:val="center"/>
        </w:trPr>
        <w:tc>
          <w:tcPr>
            <w:tcW w:w="410" w:type="dxa"/>
            <w:tcBorders>
              <w:top w:val="single" w:sz="4" w:space="0" w:color="auto"/>
              <w:bottom w:val="single" w:sz="4" w:space="0" w:color="auto"/>
              <w:right w:val="single" w:sz="8" w:space="0" w:color="auto"/>
            </w:tcBorders>
            <w:vAlign w:val="center"/>
          </w:tcPr>
          <w:p w14:paraId="5E908E88" w14:textId="687BE59E" w:rsidR="00C45F6B" w:rsidRPr="009D1E6C" w:rsidRDefault="00C45F6B" w:rsidP="00C45F6B">
            <w:pPr>
              <w:bidi/>
              <w:jc w:val="center"/>
              <w:rPr>
                <w:rFonts w:asciiTheme="majorBidi" w:hAnsiTheme="majorBidi" w:cstheme="majorBidi"/>
                <w:b/>
                <w:bCs/>
                <w:rtl/>
                <w:lang w:bidi="ar-EG"/>
              </w:rPr>
            </w:pPr>
            <w:r w:rsidRPr="00D45EEE">
              <w:rPr>
                <w:b/>
                <w:bCs/>
                <w:sz w:val="22"/>
                <w:szCs w:val="22"/>
              </w:rPr>
              <w:t>4</w:t>
            </w:r>
          </w:p>
        </w:tc>
        <w:tc>
          <w:tcPr>
            <w:tcW w:w="4820" w:type="dxa"/>
            <w:tcBorders>
              <w:top w:val="single" w:sz="4" w:space="0" w:color="auto"/>
              <w:left w:val="single" w:sz="8" w:space="0" w:color="auto"/>
              <w:bottom w:val="single" w:sz="4" w:space="0" w:color="auto"/>
              <w:right w:val="single" w:sz="8" w:space="0" w:color="auto"/>
            </w:tcBorders>
            <w:vAlign w:val="center"/>
          </w:tcPr>
          <w:p w14:paraId="6AB8D178" w14:textId="31CFA655" w:rsidR="00C45F6B" w:rsidRPr="00DE07AD" w:rsidRDefault="00C45F6B" w:rsidP="00C45F6B">
            <w:pPr>
              <w:bidi/>
              <w:jc w:val="right"/>
              <w:rPr>
                <w:rFonts w:asciiTheme="majorBidi" w:hAnsiTheme="majorBidi" w:cstheme="majorBidi"/>
              </w:rPr>
            </w:pPr>
            <w:r>
              <w:rPr>
                <w:b/>
                <w:bCs/>
              </w:rPr>
              <w:t xml:space="preserve">Assignments, </w:t>
            </w:r>
            <w:r w:rsidR="00C97AB6">
              <w:rPr>
                <w:b/>
                <w:bCs/>
              </w:rPr>
              <w:t xml:space="preserve">Discussion Board on BB, </w:t>
            </w:r>
            <w:r>
              <w:rPr>
                <w:b/>
                <w:bCs/>
              </w:rPr>
              <w:t>Projects etc.</w:t>
            </w:r>
          </w:p>
        </w:tc>
        <w:tc>
          <w:tcPr>
            <w:tcW w:w="1905" w:type="dxa"/>
            <w:tcBorders>
              <w:top w:val="single" w:sz="4" w:space="0" w:color="auto"/>
              <w:left w:val="single" w:sz="8" w:space="0" w:color="auto"/>
              <w:bottom w:val="single" w:sz="4" w:space="0" w:color="auto"/>
              <w:right w:val="single" w:sz="8" w:space="0" w:color="auto"/>
            </w:tcBorders>
            <w:vAlign w:val="center"/>
          </w:tcPr>
          <w:p w14:paraId="4F48CF2C" w14:textId="4C29F44E" w:rsidR="00C45F6B" w:rsidRPr="00DE07AD" w:rsidRDefault="00C45F6B" w:rsidP="00C45F6B">
            <w:pPr>
              <w:bidi/>
              <w:jc w:val="center"/>
              <w:rPr>
                <w:rFonts w:asciiTheme="majorBidi" w:hAnsiTheme="majorBidi" w:cstheme="majorBidi"/>
              </w:rPr>
            </w:pPr>
            <w:r>
              <w:rPr>
                <w:b/>
                <w:bCs/>
              </w:rPr>
              <w:t>On-Going</w:t>
            </w:r>
          </w:p>
        </w:tc>
        <w:tc>
          <w:tcPr>
            <w:tcW w:w="2190" w:type="dxa"/>
            <w:tcBorders>
              <w:top w:val="single" w:sz="4" w:space="0" w:color="auto"/>
              <w:left w:val="single" w:sz="8" w:space="0" w:color="auto"/>
              <w:bottom w:val="single" w:sz="4" w:space="0" w:color="auto"/>
            </w:tcBorders>
            <w:vAlign w:val="center"/>
          </w:tcPr>
          <w:p w14:paraId="37409803" w14:textId="008E1F7E" w:rsidR="00C45F6B" w:rsidRPr="00DE07AD" w:rsidRDefault="00C45F6B" w:rsidP="00C45F6B">
            <w:pPr>
              <w:bidi/>
              <w:jc w:val="center"/>
              <w:rPr>
                <w:rFonts w:asciiTheme="majorBidi" w:hAnsiTheme="majorBidi" w:cstheme="majorBidi"/>
              </w:rPr>
            </w:pPr>
            <w:r>
              <w:rPr>
                <w:b/>
                <w:bCs/>
              </w:rPr>
              <w:t>5 %</w:t>
            </w:r>
          </w:p>
        </w:tc>
      </w:tr>
      <w:tr w:rsidR="00C45F6B" w:rsidRPr="005D2DDD" w14:paraId="25D13671" w14:textId="77777777" w:rsidTr="00C45F6B">
        <w:trPr>
          <w:trHeight w:val="260"/>
          <w:jc w:val="center"/>
        </w:trPr>
        <w:tc>
          <w:tcPr>
            <w:tcW w:w="410" w:type="dxa"/>
            <w:tcBorders>
              <w:top w:val="single" w:sz="4" w:space="0" w:color="auto"/>
              <w:bottom w:val="single" w:sz="4" w:space="0" w:color="auto"/>
              <w:right w:val="single" w:sz="8" w:space="0" w:color="auto"/>
            </w:tcBorders>
            <w:vAlign w:val="center"/>
          </w:tcPr>
          <w:p w14:paraId="60AA023D" w14:textId="458AEAF8" w:rsidR="00C45F6B" w:rsidRPr="009D1E6C" w:rsidRDefault="00C45F6B" w:rsidP="00C45F6B">
            <w:pPr>
              <w:bidi/>
              <w:jc w:val="center"/>
              <w:rPr>
                <w:rFonts w:asciiTheme="majorBidi" w:hAnsiTheme="majorBidi" w:cstheme="majorBidi"/>
                <w:b/>
                <w:bCs/>
                <w:rtl/>
                <w:lang w:bidi="ar-EG"/>
              </w:rPr>
            </w:pPr>
            <w:r w:rsidRPr="00D45EEE">
              <w:rPr>
                <w:b/>
                <w:bCs/>
                <w:sz w:val="22"/>
                <w:szCs w:val="22"/>
              </w:rPr>
              <w:t>5</w:t>
            </w:r>
          </w:p>
        </w:tc>
        <w:tc>
          <w:tcPr>
            <w:tcW w:w="4820" w:type="dxa"/>
            <w:tcBorders>
              <w:top w:val="single" w:sz="4" w:space="0" w:color="auto"/>
              <w:left w:val="single" w:sz="8" w:space="0" w:color="auto"/>
              <w:bottom w:val="single" w:sz="4" w:space="0" w:color="auto"/>
              <w:right w:val="single" w:sz="8" w:space="0" w:color="auto"/>
            </w:tcBorders>
            <w:vAlign w:val="center"/>
          </w:tcPr>
          <w:p w14:paraId="7524B90C" w14:textId="675ADF5E" w:rsidR="00C45F6B" w:rsidRPr="00DE07AD" w:rsidRDefault="00C45F6B" w:rsidP="00C45F6B">
            <w:pPr>
              <w:bidi/>
              <w:jc w:val="right"/>
              <w:rPr>
                <w:rFonts w:asciiTheme="majorBidi" w:hAnsiTheme="majorBidi" w:cstheme="majorBidi"/>
              </w:rPr>
            </w:pPr>
            <w:r>
              <w:rPr>
                <w:b/>
                <w:bCs/>
              </w:rPr>
              <w:t>Final Examination</w:t>
            </w:r>
          </w:p>
        </w:tc>
        <w:tc>
          <w:tcPr>
            <w:tcW w:w="1905" w:type="dxa"/>
            <w:tcBorders>
              <w:top w:val="single" w:sz="4" w:space="0" w:color="auto"/>
              <w:left w:val="single" w:sz="8" w:space="0" w:color="auto"/>
              <w:bottom w:val="single" w:sz="4" w:space="0" w:color="auto"/>
              <w:right w:val="single" w:sz="8" w:space="0" w:color="auto"/>
            </w:tcBorders>
            <w:vAlign w:val="center"/>
          </w:tcPr>
          <w:p w14:paraId="1CDBE7DD" w14:textId="2437F4A4" w:rsidR="00C45F6B" w:rsidRPr="00DE07AD" w:rsidRDefault="00C45F6B" w:rsidP="00C45F6B">
            <w:pPr>
              <w:bidi/>
              <w:jc w:val="center"/>
              <w:rPr>
                <w:rFonts w:asciiTheme="majorBidi" w:hAnsiTheme="majorBidi" w:cstheme="majorBidi"/>
              </w:rPr>
            </w:pPr>
            <w:r>
              <w:rPr>
                <w:b/>
                <w:bCs/>
              </w:rPr>
              <w:t>End of Semester</w:t>
            </w:r>
          </w:p>
        </w:tc>
        <w:tc>
          <w:tcPr>
            <w:tcW w:w="2190" w:type="dxa"/>
            <w:tcBorders>
              <w:top w:val="single" w:sz="4" w:space="0" w:color="auto"/>
              <w:left w:val="single" w:sz="8" w:space="0" w:color="auto"/>
              <w:bottom w:val="single" w:sz="4" w:space="0" w:color="auto"/>
            </w:tcBorders>
            <w:vAlign w:val="center"/>
          </w:tcPr>
          <w:p w14:paraId="3B5ACF58" w14:textId="11B0EE34" w:rsidR="00C45F6B" w:rsidRPr="00DE07AD" w:rsidRDefault="00C45F6B" w:rsidP="00C45F6B">
            <w:pPr>
              <w:bidi/>
              <w:jc w:val="center"/>
              <w:rPr>
                <w:rFonts w:asciiTheme="majorBidi" w:hAnsiTheme="majorBidi" w:cstheme="majorBidi"/>
              </w:rPr>
            </w:pPr>
            <w:r>
              <w:rPr>
                <w:b/>
                <w:bCs/>
              </w:rPr>
              <w:t>50%</w:t>
            </w:r>
          </w:p>
        </w:tc>
      </w:tr>
      <w:tr w:rsidR="00C45F6B" w:rsidRPr="005D2DDD" w14:paraId="62770D98" w14:textId="77777777" w:rsidTr="00DB53BB">
        <w:trPr>
          <w:trHeight w:val="260"/>
          <w:jc w:val="center"/>
        </w:trPr>
        <w:tc>
          <w:tcPr>
            <w:tcW w:w="410" w:type="dxa"/>
            <w:tcBorders>
              <w:top w:val="single" w:sz="4" w:space="0" w:color="auto"/>
              <w:bottom w:val="single" w:sz="12" w:space="0" w:color="auto"/>
              <w:right w:val="single" w:sz="8" w:space="0" w:color="auto"/>
            </w:tcBorders>
            <w:vAlign w:val="center"/>
          </w:tcPr>
          <w:p w14:paraId="66224DDD" w14:textId="2A3C557E" w:rsidR="00C45F6B" w:rsidRPr="009D1E6C" w:rsidRDefault="00C45F6B" w:rsidP="00C45F6B">
            <w:pPr>
              <w:bidi/>
              <w:jc w:val="center"/>
              <w:rPr>
                <w:rFonts w:asciiTheme="majorBidi" w:hAnsiTheme="majorBidi" w:cstheme="majorBidi"/>
                <w:b/>
                <w:bCs/>
                <w:rtl/>
                <w:lang w:bidi="ar-EG"/>
              </w:rPr>
            </w:pPr>
            <w:r w:rsidRPr="00D45EEE">
              <w:rPr>
                <w:b/>
                <w:bCs/>
                <w:sz w:val="22"/>
                <w:szCs w:val="22"/>
              </w:rPr>
              <w:t>6</w:t>
            </w:r>
          </w:p>
        </w:tc>
        <w:tc>
          <w:tcPr>
            <w:tcW w:w="4820" w:type="dxa"/>
            <w:tcBorders>
              <w:top w:val="single" w:sz="4" w:space="0" w:color="auto"/>
              <w:left w:val="single" w:sz="8" w:space="0" w:color="auto"/>
              <w:bottom w:val="single" w:sz="12" w:space="0" w:color="auto"/>
              <w:right w:val="single" w:sz="8" w:space="0" w:color="auto"/>
            </w:tcBorders>
            <w:vAlign w:val="center"/>
          </w:tcPr>
          <w:p w14:paraId="4D11F5B2" w14:textId="4BAF0453" w:rsidR="00C45F6B" w:rsidRPr="00DE07AD" w:rsidRDefault="00C45F6B" w:rsidP="00C45F6B">
            <w:pPr>
              <w:bidi/>
              <w:jc w:val="center"/>
              <w:rPr>
                <w:rFonts w:asciiTheme="majorBidi" w:hAnsiTheme="majorBidi" w:cstheme="majorBidi"/>
              </w:rPr>
            </w:pPr>
            <w:r w:rsidRPr="00895A64">
              <w:rPr>
                <w:rFonts w:asciiTheme="majorBidi" w:hAnsiTheme="majorBidi" w:cstheme="majorBidi"/>
                <w:b/>
                <w:bCs/>
              </w:rPr>
              <w:t>Total</w:t>
            </w:r>
          </w:p>
        </w:tc>
        <w:tc>
          <w:tcPr>
            <w:tcW w:w="1905" w:type="dxa"/>
            <w:tcBorders>
              <w:top w:val="single" w:sz="4" w:space="0" w:color="auto"/>
              <w:left w:val="single" w:sz="8" w:space="0" w:color="auto"/>
              <w:bottom w:val="single" w:sz="12" w:space="0" w:color="auto"/>
              <w:right w:val="single" w:sz="8" w:space="0" w:color="auto"/>
            </w:tcBorders>
            <w:vAlign w:val="center"/>
          </w:tcPr>
          <w:p w14:paraId="450B8268" w14:textId="77777777" w:rsidR="00C45F6B" w:rsidRPr="00DE07AD" w:rsidRDefault="00C45F6B" w:rsidP="00C45F6B">
            <w:pPr>
              <w:bidi/>
              <w:jc w:val="right"/>
              <w:rPr>
                <w:rFonts w:asciiTheme="majorBidi" w:hAnsiTheme="majorBidi" w:cstheme="majorBidi"/>
              </w:rPr>
            </w:pPr>
          </w:p>
        </w:tc>
        <w:tc>
          <w:tcPr>
            <w:tcW w:w="2190" w:type="dxa"/>
            <w:tcBorders>
              <w:top w:val="single" w:sz="4" w:space="0" w:color="auto"/>
              <w:left w:val="single" w:sz="8" w:space="0" w:color="auto"/>
              <w:bottom w:val="single" w:sz="12" w:space="0" w:color="auto"/>
            </w:tcBorders>
            <w:vAlign w:val="center"/>
          </w:tcPr>
          <w:p w14:paraId="6596BA54" w14:textId="2026B964" w:rsidR="00DB53BB" w:rsidRPr="00DB53BB" w:rsidRDefault="00C45F6B" w:rsidP="00DB53BB">
            <w:pPr>
              <w:bidi/>
              <w:jc w:val="center"/>
              <w:rPr>
                <w:rFonts w:asciiTheme="majorBidi" w:hAnsiTheme="majorBidi" w:cstheme="majorBidi"/>
                <w:b/>
                <w:bCs/>
              </w:rPr>
            </w:pPr>
            <w:r w:rsidRPr="00895A64">
              <w:rPr>
                <w:rFonts w:asciiTheme="majorBidi" w:hAnsiTheme="majorBidi" w:cstheme="majorBidi"/>
                <w:b/>
                <w:bCs/>
              </w:rPr>
              <w:t>100%</w:t>
            </w:r>
          </w:p>
        </w:tc>
      </w:tr>
    </w:tbl>
    <w:p w14:paraId="3EE92555" w14:textId="476211DA"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05BB8046" w14:textId="4C644CA5" w:rsidR="008746CB" w:rsidRDefault="008746CB" w:rsidP="008B5913">
      <w:pPr>
        <w:rPr>
          <w:i/>
          <w:iCs/>
          <w:sz w:val="18"/>
          <w:szCs w:val="18"/>
        </w:rPr>
      </w:pPr>
    </w:p>
    <w:p w14:paraId="3EDD2584" w14:textId="44F50F0C" w:rsidR="00BC0F44" w:rsidRDefault="00BC0F44" w:rsidP="008B5913">
      <w:pPr>
        <w:rPr>
          <w:i/>
          <w:iCs/>
          <w:sz w:val="18"/>
          <w:szCs w:val="18"/>
        </w:rPr>
      </w:pPr>
    </w:p>
    <w:p w14:paraId="3908F804" w14:textId="5B750EEE"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325"/>
      </w:tblGrid>
      <w:tr w:rsidR="008F5880" w14:paraId="717993A5" w14:textId="77777777" w:rsidTr="00D74CBE">
        <w:tc>
          <w:tcPr>
            <w:tcW w:w="5000" w:type="pct"/>
            <w:tcBorders>
              <w:top w:val="single" w:sz="12" w:space="0" w:color="auto"/>
              <w:left w:val="single" w:sz="12" w:space="0" w:color="auto"/>
              <w:bottom w:val="nil"/>
              <w:right w:val="single" w:sz="12" w:space="0" w:color="auto"/>
            </w:tcBorders>
          </w:tcPr>
          <w:p w14:paraId="53013C77" w14:textId="03C4B650"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14B8244C" w14:textId="77777777" w:rsidTr="00D74CBE">
        <w:tc>
          <w:tcPr>
            <w:tcW w:w="5000" w:type="pct"/>
            <w:tcBorders>
              <w:top w:val="nil"/>
              <w:left w:val="single" w:sz="12" w:space="0" w:color="auto"/>
              <w:bottom w:val="single" w:sz="12" w:space="0" w:color="auto"/>
              <w:right w:val="single" w:sz="12" w:space="0" w:color="auto"/>
            </w:tcBorders>
          </w:tcPr>
          <w:p w14:paraId="76F3F94C" w14:textId="77777777" w:rsidR="00BC6647" w:rsidRDefault="00BC6647" w:rsidP="00886779">
            <w:pPr>
              <w:spacing w:before="1"/>
              <w:ind w:left="105"/>
              <w:rPr>
                <w:spacing w:val="-1"/>
              </w:rPr>
            </w:pPr>
          </w:p>
          <w:p w14:paraId="46C2F8B4" w14:textId="60F7EAE3" w:rsidR="00BC6647" w:rsidRDefault="00BC6647" w:rsidP="00AE04B2">
            <w:pPr>
              <w:spacing w:before="1"/>
              <w:ind w:left="105"/>
              <w:rPr>
                <w:spacing w:val="-1"/>
              </w:rPr>
            </w:pPr>
            <w:r>
              <w:rPr>
                <w:spacing w:val="-1"/>
              </w:rPr>
              <w:t>Instructor (Male Section):  Mr. Mohammed Naeem</w:t>
            </w:r>
          </w:p>
          <w:p w14:paraId="21FAF4FC" w14:textId="19FE9340" w:rsidR="00BC6647" w:rsidRDefault="00BC6647" w:rsidP="00AE04B2">
            <w:pPr>
              <w:spacing w:before="1"/>
              <w:ind w:left="105"/>
              <w:rPr>
                <w:spacing w:val="-1"/>
              </w:rPr>
            </w:pPr>
            <w:r>
              <w:rPr>
                <w:spacing w:val="-1"/>
              </w:rPr>
              <w:t xml:space="preserve">Email: </w:t>
            </w:r>
            <w:hyperlink r:id="rId11" w:history="1">
              <w:r w:rsidRPr="007466B3">
                <w:rPr>
                  <w:rStyle w:val="Hyperlink"/>
                  <w:spacing w:val="-1"/>
                </w:rPr>
                <w:t>m.rasheed@mu.edu.sa</w:t>
              </w:r>
            </w:hyperlink>
          </w:p>
          <w:p w14:paraId="5228E085" w14:textId="00111472" w:rsidR="00BC6647" w:rsidRDefault="00BC6647" w:rsidP="00AE04B2">
            <w:pPr>
              <w:spacing w:before="1"/>
              <w:ind w:left="105"/>
              <w:rPr>
                <w:spacing w:val="-1"/>
              </w:rPr>
            </w:pPr>
          </w:p>
          <w:p w14:paraId="2A4A155C" w14:textId="254D92E4" w:rsidR="00BC6647" w:rsidRDefault="00BC6647" w:rsidP="00AE04B2">
            <w:pPr>
              <w:spacing w:before="1"/>
              <w:ind w:left="105"/>
              <w:rPr>
                <w:spacing w:val="-1"/>
              </w:rPr>
            </w:pPr>
            <w:r>
              <w:rPr>
                <w:spacing w:val="-1"/>
              </w:rPr>
              <w:t>Office hours: Monday 10-12:00 noon</w:t>
            </w:r>
          </w:p>
          <w:p w14:paraId="2C090082" w14:textId="77777777" w:rsidR="00BC6647" w:rsidRDefault="00BC6647" w:rsidP="00AE04B2">
            <w:pPr>
              <w:spacing w:before="1"/>
              <w:ind w:left="105"/>
              <w:rPr>
                <w:spacing w:val="-1"/>
              </w:rPr>
            </w:pPr>
          </w:p>
          <w:p w14:paraId="3A97A117" w14:textId="4B0B9AA6" w:rsidR="00BC6647" w:rsidRDefault="00BC6647" w:rsidP="00AE04B2">
            <w:pPr>
              <w:spacing w:before="1"/>
              <w:ind w:left="105"/>
              <w:rPr>
                <w:spacing w:val="-1"/>
              </w:rPr>
            </w:pPr>
            <w:r>
              <w:rPr>
                <w:spacing w:val="-1"/>
              </w:rPr>
              <w:t>Instructor(Female Section): Ms. Summaira Mushtaq Ahmed</w:t>
            </w:r>
          </w:p>
          <w:p w14:paraId="1E915D37" w14:textId="30AFDE0F" w:rsidR="005922AF" w:rsidRDefault="00886779" w:rsidP="00AE04B2">
            <w:pPr>
              <w:spacing w:before="1"/>
              <w:ind w:left="105"/>
            </w:pPr>
            <w:r>
              <w:rPr>
                <w:spacing w:val="-1"/>
              </w:rPr>
              <w:t xml:space="preserve">Email: </w:t>
            </w:r>
            <w:hyperlink r:id="rId12" w:history="1">
              <w:r>
                <w:rPr>
                  <w:rStyle w:val="Hyperlink"/>
                  <w:spacing w:val="-1"/>
                </w:rPr>
                <w:t>su.mushtaq@mu.edu.sa</w:t>
              </w:r>
            </w:hyperlink>
            <w:r>
              <w:t xml:space="preserve"> </w:t>
            </w:r>
          </w:p>
          <w:p w14:paraId="49B0AD8B" w14:textId="77777777" w:rsidR="00BC6647" w:rsidRDefault="00BC6647" w:rsidP="00BC6647">
            <w:pPr>
              <w:spacing w:before="1"/>
              <w:ind w:left="105"/>
            </w:pPr>
          </w:p>
          <w:p w14:paraId="5F7654DD" w14:textId="4DA83972" w:rsidR="00BC6647" w:rsidRDefault="00BC6647" w:rsidP="00BC6647">
            <w:pPr>
              <w:spacing w:before="1"/>
              <w:ind w:left="105"/>
              <w:rPr>
                <w:spacing w:val="-1"/>
              </w:rPr>
            </w:pPr>
            <w:r>
              <w:t>2</w:t>
            </w:r>
            <w:r>
              <w:rPr>
                <w:spacing w:val="3"/>
              </w:rPr>
              <w:t xml:space="preserve"> </w:t>
            </w:r>
            <w:r>
              <w:t>hours</w:t>
            </w:r>
            <w:r>
              <w:rPr>
                <w:spacing w:val="3"/>
              </w:rPr>
              <w:t xml:space="preserve"> </w:t>
            </w:r>
            <w:r>
              <w:t>per</w:t>
            </w:r>
            <w:r>
              <w:rPr>
                <w:spacing w:val="4"/>
              </w:rPr>
              <w:t xml:space="preserve"> </w:t>
            </w:r>
            <w:r>
              <w:rPr>
                <w:spacing w:val="1"/>
              </w:rPr>
              <w:t>week</w:t>
            </w:r>
            <w:r>
              <w:rPr>
                <w:spacing w:val="3"/>
              </w:rPr>
              <w:t xml:space="preserve"> face-to-face </w:t>
            </w:r>
            <w:r>
              <w:rPr>
                <w:spacing w:val="-2"/>
              </w:rPr>
              <w:t>(office</w:t>
            </w:r>
            <w:r>
              <w:rPr>
                <w:spacing w:val="8"/>
              </w:rPr>
              <w:t xml:space="preserve"> </w:t>
            </w:r>
            <w:r>
              <w:rPr>
                <w:spacing w:val="-1"/>
              </w:rPr>
              <w:t xml:space="preserve">hours) on Wednesday (08:00-10:00 a.m.). </w:t>
            </w:r>
          </w:p>
          <w:p w14:paraId="602208CA" w14:textId="7065403C" w:rsidR="00BC6647" w:rsidRDefault="00BC6647" w:rsidP="00BC6647">
            <w:pPr>
              <w:spacing w:before="1"/>
              <w:ind w:left="105"/>
            </w:pPr>
            <w:r>
              <w:rPr>
                <w:spacing w:val="-1"/>
              </w:rPr>
              <w:t>Available</w:t>
            </w:r>
            <w:r>
              <w:rPr>
                <w:spacing w:val="8"/>
              </w:rPr>
              <w:t xml:space="preserve"> </w:t>
            </w:r>
            <w:r>
              <w:rPr>
                <w:spacing w:val="1"/>
              </w:rPr>
              <w:t>by</w:t>
            </w:r>
            <w:r>
              <w:rPr>
                <w:spacing w:val="-2"/>
              </w:rPr>
              <w:t xml:space="preserve"> </w:t>
            </w:r>
            <w:r>
              <w:t>email</w:t>
            </w:r>
            <w:r>
              <w:rPr>
                <w:spacing w:val="-1"/>
              </w:rPr>
              <w:t xml:space="preserve"> </w:t>
            </w:r>
            <w:r>
              <w:t>and WhatsApp Course Group</w:t>
            </w:r>
          </w:p>
        </w:tc>
      </w:tr>
    </w:tbl>
    <w:p w14:paraId="7A27D507" w14:textId="54C7B0F8" w:rsidR="008F5880" w:rsidRDefault="008F5880" w:rsidP="008B5913">
      <w:pPr>
        <w:rPr>
          <w:b/>
          <w:bCs/>
          <w:color w:val="C00000"/>
          <w:sz w:val="32"/>
          <w:szCs w:val="32"/>
        </w:rPr>
      </w:pPr>
    </w:p>
    <w:p w14:paraId="0BDD0F0F" w14:textId="1BF720AC" w:rsidR="00AE04B2" w:rsidRDefault="00AE04B2" w:rsidP="008B5913">
      <w:pPr>
        <w:rPr>
          <w:b/>
          <w:bCs/>
          <w:color w:val="C00000"/>
          <w:sz w:val="32"/>
          <w:szCs w:val="32"/>
        </w:rPr>
      </w:pPr>
    </w:p>
    <w:p w14:paraId="72AD2964" w14:textId="6501773F" w:rsidR="00AE04B2" w:rsidRDefault="00AE04B2" w:rsidP="008B5913">
      <w:pPr>
        <w:rPr>
          <w:b/>
          <w:bCs/>
          <w:color w:val="C00000"/>
          <w:sz w:val="32"/>
          <w:szCs w:val="32"/>
        </w:rPr>
      </w:pPr>
    </w:p>
    <w:p w14:paraId="789D3BE3" w14:textId="77777777" w:rsidR="00AE04B2" w:rsidRDefault="00AE04B2" w:rsidP="008B5913">
      <w:pPr>
        <w:rPr>
          <w:b/>
          <w:bCs/>
          <w:color w:val="C00000"/>
          <w:sz w:val="32"/>
          <w:szCs w:val="32"/>
        </w:rPr>
      </w:pPr>
    </w:p>
    <w:p w14:paraId="32DDE602" w14:textId="0008C77E" w:rsidR="00B85E99" w:rsidRPr="00383795" w:rsidRDefault="00245E1B" w:rsidP="00383795">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lastRenderedPageBreak/>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Start w:id="13" w:name="_GoBack"/>
      <w:bookmarkEnd w:id="12"/>
      <w:bookmarkEnd w:id="13"/>
    </w:p>
    <w:p w14:paraId="575164BB" w14:textId="77777777" w:rsidR="001B5102" w:rsidRDefault="00B85E99" w:rsidP="008B5913">
      <w:pPr>
        <w:pStyle w:val="Heading2"/>
        <w:jc w:val="left"/>
        <w:rPr>
          <w:rFonts w:asciiTheme="majorBidi" w:hAnsiTheme="majorBidi" w:cstheme="majorBidi"/>
          <w:sz w:val="26"/>
          <w:szCs w:val="26"/>
        </w:rPr>
      </w:pPr>
      <w:bookmarkStart w:id="14" w:name="_Toc951384"/>
      <w:r w:rsidRPr="00C4342E">
        <w:rPr>
          <w:rFonts w:asciiTheme="majorBidi" w:hAnsiTheme="majorBidi" w:cstheme="majorBidi"/>
          <w:sz w:val="26"/>
          <w:szCs w:val="26"/>
        </w:rPr>
        <w:t>1.Learning Resources</w:t>
      </w:r>
      <w:bookmarkEnd w:id="14"/>
    </w:p>
    <w:tbl>
      <w:tblPr>
        <w:tblStyle w:val="TableGrid"/>
        <w:tblW w:w="10349" w:type="dxa"/>
        <w:tblInd w:w="-44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269"/>
        <w:gridCol w:w="8080"/>
      </w:tblGrid>
      <w:tr w:rsidR="001B5102" w:rsidRPr="005D2DDD" w14:paraId="55769464" w14:textId="77777777" w:rsidTr="00383795">
        <w:trPr>
          <w:trHeight w:val="736"/>
        </w:trPr>
        <w:tc>
          <w:tcPr>
            <w:tcW w:w="2269" w:type="dxa"/>
            <w:tcBorders>
              <w:bottom w:val="single" w:sz="4" w:space="0" w:color="auto"/>
            </w:tcBorders>
            <w:vAlign w:val="center"/>
          </w:tcPr>
          <w:p w14:paraId="2DCD7B89" w14:textId="72AA609B"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8080" w:type="dxa"/>
            <w:tcBorders>
              <w:bottom w:val="single" w:sz="4" w:space="0" w:color="auto"/>
            </w:tcBorders>
            <w:vAlign w:val="center"/>
          </w:tcPr>
          <w:p w14:paraId="2CDC9B85" w14:textId="77777777" w:rsidR="0032481C" w:rsidRDefault="0032481C" w:rsidP="0032481C">
            <w:pPr>
              <w:numPr>
                <w:ilvl w:val="0"/>
                <w:numId w:val="163"/>
              </w:numPr>
              <w:ind w:left="284" w:firstLine="0"/>
              <w:jc w:val="both"/>
              <w:rPr>
                <w:sz w:val="28"/>
                <w:szCs w:val="28"/>
                <w:lang w:bidi="ar-EG"/>
              </w:rPr>
            </w:pPr>
            <w:r w:rsidRPr="00004D12">
              <w:rPr>
                <w:bCs/>
              </w:rPr>
              <w:t xml:space="preserve">Priestley, J. B. An Inspector Calls. 1945 </w:t>
            </w:r>
          </w:p>
          <w:p w14:paraId="3F08F39D" w14:textId="4D93742C" w:rsidR="001B5102" w:rsidRPr="0032481C" w:rsidRDefault="0032481C" w:rsidP="0032481C">
            <w:pPr>
              <w:numPr>
                <w:ilvl w:val="0"/>
                <w:numId w:val="163"/>
              </w:numPr>
              <w:ind w:left="284" w:firstLine="0"/>
              <w:jc w:val="both"/>
              <w:rPr>
                <w:sz w:val="28"/>
                <w:szCs w:val="28"/>
                <w:lang w:bidi="ar-EG"/>
              </w:rPr>
            </w:pPr>
            <w:r w:rsidRPr="0032481C">
              <w:rPr>
                <w:bCs/>
              </w:rPr>
              <w:t>Shaw G B Arms and the Man. 1898</w:t>
            </w:r>
          </w:p>
        </w:tc>
      </w:tr>
      <w:tr w:rsidR="001B5102" w:rsidRPr="005D2DDD" w14:paraId="38C40E42" w14:textId="77777777" w:rsidTr="00383795">
        <w:trPr>
          <w:trHeight w:val="736"/>
        </w:trPr>
        <w:tc>
          <w:tcPr>
            <w:tcW w:w="2269" w:type="dxa"/>
            <w:tcBorders>
              <w:top w:val="single" w:sz="4" w:space="0" w:color="auto"/>
              <w:bottom w:val="single" w:sz="4" w:space="0" w:color="auto"/>
            </w:tcBorders>
            <w:shd w:val="clear" w:color="auto" w:fill="EAF1DD" w:themeFill="accent3" w:themeFillTint="33"/>
            <w:vAlign w:val="center"/>
          </w:tcPr>
          <w:p w14:paraId="4127AFAC" w14:textId="46AADADC"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8080" w:type="dxa"/>
            <w:tcBorders>
              <w:top w:val="single" w:sz="4" w:space="0" w:color="auto"/>
              <w:bottom w:val="single" w:sz="4" w:space="0" w:color="auto"/>
            </w:tcBorders>
            <w:shd w:val="clear" w:color="auto" w:fill="EAF1DD" w:themeFill="accent3" w:themeFillTint="33"/>
            <w:vAlign w:val="center"/>
          </w:tcPr>
          <w:p w14:paraId="15F5E0B2" w14:textId="77777777" w:rsidR="0032481C" w:rsidRPr="00004D12" w:rsidRDefault="0032481C" w:rsidP="0032481C">
            <w:pPr>
              <w:numPr>
                <w:ilvl w:val="0"/>
                <w:numId w:val="163"/>
              </w:numPr>
              <w:jc w:val="both"/>
              <w:rPr>
                <w:bCs/>
              </w:rPr>
            </w:pPr>
            <w:r w:rsidRPr="00004D12">
              <w:rPr>
                <w:bCs/>
              </w:rPr>
              <w:t xml:space="preserve">Innes, Christopher. Modern British Drama: The Twentieth Century. 2nd Ed. 2002 </w:t>
            </w:r>
          </w:p>
          <w:p w14:paraId="14B9D4D3" w14:textId="77777777" w:rsidR="0032481C" w:rsidRPr="00004D12" w:rsidRDefault="0032481C" w:rsidP="0032481C">
            <w:pPr>
              <w:numPr>
                <w:ilvl w:val="0"/>
                <w:numId w:val="163"/>
              </w:numPr>
              <w:jc w:val="both"/>
              <w:rPr>
                <w:bCs/>
              </w:rPr>
            </w:pPr>
            <w:r w:rsidRPr="00004D12">
              <w:rPr>
                <w:bCs/>
              </w:rPr>
              <w:t xml:space="preserve">Lane, David. Contemporary British Drama. 2010 </w:t>
            </w:r>
          </w:p>
          <w:p w14:paraId="3826530F" w14:textId="77777777" w:rsidR="0032481C" w:rsidRPr="00004D12" w:rsidRDefault="0032481C" w:rsidP="0032481C">
            <w:pPr>
              <w:numPr>
                <w:ilvl w:val="0"/>
                <w:numId w:val="163"/>
              </w:numPr>
              <w:jc w:val="both"/>
              <w:rPr>
                <w:bCs/>
              </w:rPr>
            </w:pPr>
            <w:r w:rsidRPr="00004D12">
              <w:rPr>
                <w:bCs/>
              </w:rPr>
              <w:t xml:space="preserve">McMillan, Dougald and Martha Fehsenfeld. Beckett in the Theatre. London: John Calder, 1988. </w:t>
            </w:r>
          </w:p>
          <w:p w14:paraId="314D26F7" w14:textId="77777777" w:rsidR="0032481C" w:rsidRPr="007907CE" w:rsidRDefault="0032481C" w:rsidP="0032481C">
            <w:pPr>
              <w:numPr>
                <w:ilvl w:val="0"/>
                <w:numId w:val="163"/>
              </w:numPr>
              <w:contextualSpacing/>
              <w:rPr>
                <w:color w:val="000000"/>
              </w:rPr>
            </w:pPr>
            <w:r w:rsidRPr="00004D12">
              <w:rPr>
                <w:bCs/>
              </w:rPr>
              <w:t xml:space="preserve">Styan, J. L. Modern Drama in Theory and Practice (3 vols.) </w:t>
            </w:r>
            <w:r w:rsidRPr="00004D12">
              <w:rPr>
                <w:bCs/>
              </w:rPr>
              <w:t xml:space="preserve"> Realism and Naturalism </w:t>
            </w:r>
            <w:r w:rsidRPr="00004D12">
              <w:rPr>
                <w:bCs/>
              </w:rPr>
              <w:t xml:space="preserve"> Symbolism, Surrealism and the Absurd </w:t>
            </w:r>
            <w:r w:rsidRPr="00004D12">
              <w:rPr>
                <w:bCs/>
              </w:rPr>
              <w:t xml:space="preserve"> Expressionism and Epic Theatre </w:t>
            </w:r>
          </w:p>
          <w:p w14:paraId="6430D9EE" w14:textId="77777777" w:rsidR="0032481C" w:rsidRPr="007907CE" w:rsidRDefault="0032481C" w:rsidP="0032481C">
            <w:pPr>
              <w:numPr>
                <w:ilvl w:val="0"/>
                <w:numId w:val="163"/>
              </w:numPr>
              <w:contextualSpacing/>
              <w:rPr>
                <w:color w:val="000000"/>
              </w:rPr>
            </w:pPr>
            <w:r w:rsidRPr="007907CE">
              <w:rPr>
                <w:color w:val="000000"/>
              </w:rPr>
              <w:t xml:space="preserve">Simard, Rodney. Postmodern Drama: Contemporary Playwrights in America and Britain. 1984 </w:t>
            </w:r>
          </w:p>
          <w:p w14:paraId="20066F34" w14:textId="77777777" w:rsidR="0032481C" w:rsidRDefault="0032481C" w:rsidP="0032481C">
            <w:pPr>
              <w:numPr>
                <w:ilvl w:val="0"/>
                <w:numId w:val="163"/>
              </w:numPr>
              <w:contextualSpacing/>
              <w:rPr>
                <w:color w:val="000000"/>
              </w:rPr>
            </w:pPr>
            <w:r w:rsidRPr="007907CE">
              <w:rPr>
                <w:color w:val="000000"/>
              </w:rPr>
              <w:t xml:space="preserve">Way, Brian. "Albee and the Absurd: The American Dream and The Zoo Story." American Theatre. </w:t>
            </w:r>
          </w:p>
          <w:p w14:paraId="2A8B302E" w14:textId="565BEFAC" w:rsidR="001B5102" w:rsidRPr="0032481C" w:rsidRDefault="0032481C" w:rsidP="0032481C">
            <w:pPr>
              <w:numPr>
                <w:ilvl w:val="0"/>
                <w:numId w:val="163"/>
              </w:numPr>
              <w:contextualSpacing/>
              <w:rPr>
                <w:color w:val="000000"/>
              </w:rPr>
            </w:pPr>
            <w:r w:rsidRPr="0032481C">
              <w:rPr>
                <w:color w:val="000000"/>
              </w:rPr>
              <w:t>Eds. John R. Brown and Bernard Harris. London: Stratford-upon-Avon Studies, 1967.</w:t>
            </w:r>
          </w:p>
        </w:tc>
      </w:tr>
      <w:tr w:rsidR="001B5102" w:rsidRPr="005D2DDD" w14:paraId="231C44F7" w14:textId="77777777" w:rsidTr="00383795">
        <w:trPr>
          <w:trHeight w:val="736"/>
        </w:trPr>
        <w:tc>
          <w:tcPr>
            <w:tcW w:w="2269" w:type="dxa"/>
            <w:tcBorders>
              <w:top w:val="single" w:sz="4" w:space="0" w:color="auto"/>
              <w:bottom w:val="single" w:sz="4" w:space="0" w:color="auto"/>
            </w:tcBorders>
            <w:vAlign w:val="center"/>
          </w:tcPr>
          <w:p w14:paraId="5463C0A2" w14:textId="0C81C64D" w:rsidR="001B5102" w:rsidRPr="00FE6640" w:rsidRDefault="001B5102" w:rsidP="001B5102">
            <w:pPr>
              <w:jc w:val="center"/>
              <w:rPr>
                <w:rFonts w:asciiTheme="majorBidi" w:hAnsiTheme="majorBidi" w:cstheme="majorBidi"/>
                <w:b/>
                <w:bCs/>
                <w:lang w:bidi="ar-EG"/>
              </w:rPr>
            </w:pPr>
            <w:r w:rsidRPr="00AA6028">
              <w:rPr>
                <w:b/>
                <w:bCs/>
              </w:rPr>
              <w:t>Electronic Materials</w:t>
            </w:r>
          </w:p>
        </w:tc>
        <w:tc>
          <w:tcPr>
            <w:tcW w:w="8080" w:type="dxa"/>
            <w:tcBorders>
              <w:top w:val="single" w:sz="4" w:space="0" w:color="auto"/>
              <w:bottom w:val="single" w:sz="4" w:space="0" w:color="auto"/>
            </w:tcBorders>
            <w:vAlign w:val="center"/>
          </w:tcPr>
          <w:p w14:paraId="0100419F" w14:textId="77777777" w:rsidR="0032481C" w:rsidRDefault="00507EE5" w:rsidP="0032481C">
            <w:pPr>
              <w:numPr>
                <w:ilvl w:val="0"/>
                <w:numId w:val="163"/>
              </w:numPr>
              <w:ind w:left="927"/>
              <w:jc w:val="both"/>
              <w:rPr>
                <w:rStyle w:val="Hyperlink"/>
                <w:bCs/>
                <w:color w:val="C00000"/>
                <w:u w:val="none"/>
              </w:rPr>
            </w:pPr>
            <w:hyperlink r:id="rId13" w:history="1">
              <w:r w:rsidR="0032481C" w:rsidRPr="00BB5CF8">
                <w:rPr>
                  <w:rStyle w:val="Hyperlink"/>
                  <w:bCs/>
                </w:rPr>
                <w:t>www.quizziz.com</w:t>
              </w:r>
            </w:hyperlink>
          </w:p>
          <w:p w14:paraId="01E21EC6" w14:textId="775E22CC" w:rsidR="0032481C" w:rsidRDefault="00507EE5" w:rsidP="0032481C">
            <w:pPr>
              <w:numPr>
                <w:ilvl w:val="0"/>
                <w:numId w:val="163"/>
              </w:numPr>
              <w:ind w:left="927"/>
              <w:jc w:val="both"/>
              <w:rPr>
                <w:rStyle w:val="Hyperlink"/>
                <w:bCs/>
                <w:color w:val="C00000"/>
                <w:u w:val="none"/>
              </w:rPr>
            </w:pPr>
            <w:hyperlink r:id="rId14" w:history="1">
              <w:r w:rsidR="0032481C" w:rsidRPr="00BB5CF8">
                <w:rPr>
                  <w:rStyle w:val="Hyperlink"/>
                  <w:bCs/>
                </w:rPr>
                <w:t>www.khaoot.it</w:t>
              </w:r>
            </w:hyperlink>
            <w:r w:rsidR="0032481C">
              <w:rPr>
                <w:rStyle w:val="Hyperlink"/>
                <w:bCs/>
                <w:color w:val="C00000"/>
                <w:u w:val="none"/>
              </w:rPr>
              <w:t xml:space="preserve"> </w:t>
            </w:r>
          </w:p>
          <w:p w14:paraId="45C25FC1" w14:textId="705437C1" w:rsidR="00BC6647" w:rsidRPr="00BC6647" w:rsidRDefault="00BC6647" w:rsidP="00BC6647">
            <w:pPr>
              <w:numPr>
                <w:ilvl w:val="0"/>
                <w:numId w:val="163"/>
              </w:numPr>
              <w:ind w:left="927"/>
              <w:jc w:val="both"/>
              <w:rPr>
                <w:rStyle w:val="Hyperlink"/>
                <w:bCs/>
                <w:color w:val="C00000"/>
                <w:u w:val="none"/>
              </w:rPr>
            </w:pPr>
            <w:hyperlink r:id="rId15" w:history="1">
              <w:r w:rsidRPr="007466B3">
                <w:rPr>
                  <w:rStyle w:val="Hyperlink"/>
                  <w:bCs/>
                </w:rPr>
                <w:t>www.quizlet.com</w:t>
              </w:r>
            </w:hyperlink>
          </w:p>
          <w:p w14:paraId="5AC33346" w14:textId="56491E66" w:rsidR="0032481C" w:rsidRPr="00074FE1" w:rsidRDefault="00507EE5" w:rsidP="0032481C">
            <w:pPr>
              <w:numPr>
                <w:ilvl w:val="0"/>
                <w:numId w:val="163"/>
              </w:numPr>
              <w:ind w:left="927"/>
              <w:jc w:val="both"/>
              <w:rPr>
                <w:bCs/>
                <w:color w:val="C00000"/>
              </w:rPr>
            </w:pPr>
            <w:hyperlink r:id="rId16" w:history="1">
              <w:r w:rsidR="0032481C" w:rsidRPr="00BB5CF8">
                <w:rPr>
                  <w:rStyle w:val="Hyperlink"/>
                  <w:bCs/>
                </w:rPr>
                <w:t>www.wikipedia.com</w:t>
              </w:r>
            </w:hyperlink>
          </w:p>
          <w:p w14:paraId="0D92E341" w14:textId="77777777" w:rsidR="0032481C" w:rsidRPr="00074FE1" w:rsidRDefault="00507EE5" w:rsidP="0032481C">
            <w:pPr>
              <w:numPr>
                <w:ilvl w:val="0"/>
                <w:numId w:val="163"/>
              </w:numPr>
              <w:ind w:left="927"/>
              <w:jc w:val="both"/>
              <w:rPr>
                <w:b/>
                <w:color w:val="C00000"/>
                <w:sz w:val="28"/>
                <w:szCs w:val="28"/>
              </w:rPr>
            </w:pPr>
            <w:hyperlink r:id="rId17" w:history="1">
              <w:r w:rsidR="0032481C" w:rsidRPr="005C28BF">
                <w:rPr>
                  <w:rStyle w:val="Hyperlink"/>
                </w:rPr>
                <w:t>www.cliffsnotes.com</w:t>
              </w:r>
            </w:hyperlink>
          </w:p>
          <w:p w14:paraId="5724DF2C" w14:textId="77777777" w:rsidR="0032481C" w:rsidRPr="00074FE1" w:rsidRDefault="00507EE5" w:rsidP="0032481C">
            <w:pPr>
              <w:numPr>
                <w:ilvl w:val="0"/>
                <w:numId w:val="163"/>
              </w:numPr>
              <w:ind w:left="927"/>
              <w:jc w:val="both"/>
              <w:rPr>
                <w:b/>
                <w:color w:val="C00000"/>
              </w:rPr>
            </w:pPr>
            <w:hyperlink r:id="rId18" w:history="1">
              <w:r w:rsidR="0032481C" w:rsidRPr="00074FE1">
                <w:rPr>
                  <w:rStyle w:val="Hyperlink"/>
                </w:rPr>
                <w:t>www.gradesaver.com</w:t>
              </w:r>
            </w:hyperlink>
          </w:p>
          <w:p w14:paraId="3C927B6B" w14:textId="77777777" w:rsidR="0032481C" w:rsidRPr="00074FE1" w:rsidRDefault="00507EE5" w:rsidP="0032481C">
            <w:pPr>
              <w:numPr>
                <w:ilvl w:val="0"/>
                <w:numId w:val="163"/>
              </w:numPr>
              <w:ind w:left="927"/>
              <w:jc w:val="both"/>
              <w:rPr>
                <w:rStyle w:val="Hyperlink"/>
              </w:rPr>
            </w:pPr>
            <w:hyperlink r:id="rId19" w:history="1">
              <w:r w:rsidR="0032481C" w:rsidRPr="00074FE1">
                <w:rPr>
                  <w:rStyle w:val="Hyperlink"/>
                </w:rPr>
                <w:t>www.shmoop.com</w:t>
              </w:r>
            </w:hyperlink>
          </w:p>
          <w:p w14:paraId="3B169A89" w14:textId="77777777" w:rsidR="0032481C" w:rsidRDefault="00507EE5" w:rsidP="0032481C">
            <w:pPr>
              <w:numPr>
                <w:ilvl w:val="0"/>
                <w:numId w:val="163"/>
              </w:numPr>
              <w:ind w:left="927"/>
              <w:jc w:val="both"/>
              <w:rPr>
                <w:rStyle w:val="Hyperlink"/>
                <w:b/>
                <w:color w:val="C00000"/>
                <w:u w:val="none"/>
              </w:rPr>
            </w:pPr>
            <w:hyperlink r:id="rId20" w:history="1">
              <w:r w:rsidR="0032481C" w:rsidRPr="005C28BF">
                <w:rPr>
                  <w:rStyle w:val="Hyperlink"/>
                </w:rPr>
                <w:t>www.enotes.com</w:t>
              </w:r>
            </w:hyperlink>
          </w:p>
          <w:p w14:paraId="11E1EBB5" w14:textId="30E422C5" w:rsidR="001B5102" w:rsidRPr="0032481C" w:rsidRDefault="0032481C" w:rsidP="0032481C">
            <w:pPr>
              <w:numPr>
                <w:ilvl w:val="0"/>
                <w:numId w:val="163"/>
              </w:numPr>
              <w:ind w:left="927"/>
              <w:jc w:val="both"/>
              <w:rPr>
                <w:b/>
                <w:color w:val="C00000"/>
              </w:rPr>
            </w:pPr>
            <w:r w:rsidRPr="007907CE">
              <w:rPr>
                <w:rStyle w:val="Hyperlink"/>
              </w:rPr>
              <w:t xml:space="preserve">www.sparknotes.com      </w:t>
            </w:r>
          </w:p>
        </w:tc>
      </w:tr>
      <w:tr w:rsidR="001B5102" w:rsidRPr="005D2DDD" w14:paraId="701FA171" w14:textId="77777777" w:rsidTr="00383795">
        <w:trPr>
          <w:trHeight w:val="736"/>
        </w:trPr>
        <w:tc>
          <w:tcPr>
            <w:tcW w:w="2269" w:type="dxa"/>
            <w:tcBorders>
              <w:top w:val="single" w:sz="4" w:space="0" w:color="auto"/>
            </w:tcBorders>
            <w:shd w:val="clear" w:color="auto" w:fill="EAF1DD" w:themeFill="accent3" w:themeFillTint="33"/>
            <w:vAlign w:val="center"/>
          </w:tcPr>
          <w:p w14:paraId="0E8E72C7" w14:textId="66D60EE8"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8080" w:type="dxa"/>
            <w:tcBorders>
              <w:top w:val="single" w:sz="4" w:space="0" w:color="auto"/>
            </w:tcBorders>
            <w:shd w:val="clear" w:color="auto" w:fill="EAF1DD" w:themeFill="accent3" w:themeFillTint="33"/>
            <w:vAlign w:val="center"/>
          </w:tcPr>
          <w:p w14:paraId="6178926E" w14:textId="09D73B5D" w:rsidR="0032481C" w:rsidRDefault="0032481C" w:rsidP="001B5102">
            <w:pPr>
              <w:jc w:val="lowKashida"/>
            </w:pPr>
            <w:r>
              <w:t>Film version of both the plays:</w:t>
            </w:r>
          </w:p>
          <w:p w14:paraId="48D9770B" w14:textId="77777777" w:rsidR="0032481C" w:rsidRDefault="0032481C" w:rsidP="0032481C">
            <w:pPr>
              <w:numPr>
                <w:ilvl w:val="0"/>
                <w:numId w:val="163"/>
              </w:numPr>
              <w:ind w:left="284" w:firstLine="0"/>
              <w:jc w:val="both"/>
              <w:rPr>
                <w:sz w:val="28"/>
                <w:szCs w:val="28"/>
                <w:lang w:bidi="ar-EG"/>
              </w:rPr>
            </w:pPr>
            <w:r w:rsidRPr="00004D12">
              <w:rPr>
                <w:bCs/>
              </w:rPr>
              <w:t xml:space="preserve">Priestley, J. B. An Inspector Calls. 1945 </w:t>
            </w:r>
          </w:p>
          <w:p w14:paraId="36FE256C" w14:textId="77777777" w:rsidR="0032481C" w:rsidRDefault="0032481C" w:rsidP="0032481C">
            <w:pPr>
              <w:numPr>
                <w:ilvl w:val="0"/>
                <w:numId w:val="163"/>
              </w:numPr>
              <w:ind w:left="284" w:firstLine="0"/>
              <w:jc w:val="both"/>
              <w:rPr>
                <w:sz w:val="28"/>
                <w:szCs w:val="28"/>
                <w:lang w:bidi="ar-EG"/>
              </w:rPr>
            </w:pPr>
            <w:r w:rsidRPr="0032481C">
              <w:rPr>
                <w:bCs/>
              </w:rPr>
              <w:t>Shaw G B Arms and the Man. 1898</w:t>
            </w:r>
          </w:p>
          <w:p w14:paraId="09D5F4DE" w14:textId="7D336031" w:rsidR="0032481C" w:rsidRPr="0032481C" w:rsidRDefault="0032481C" w:rsidP="0032481C">
            <w:pPr>
              <w:ind w:left="284"/>
              <w:jc w:val="both"/>
              <w:rPr>
                <w:sz w:val="16"/>
                <w:szCs w:val="16"/>
                <w:lang w:bidi="ar-EG"/>
              </w:rPr>
            </w:pPr>
          </w:p>
        </w:tc>
      </w:tr>
    </w:tbl>
    <w:p w14:paraId="0A609E45" w14:textId="77777777" w:rsidR="001B5102" w:rsidRDefault="001B5102" w:rsidP="008B5913">
      <w:pPr>
        <w:pStyle w:val="Heading2"/>
        <w:jc w:val="left"/>
        <w:rPr>
          <w:rFonts w:asciiTheme="majorBidi" w:hAnsiTheme="majorBidi" w:cstheme="majorBidi"/>
          <w:sz w:val="26"/>
          <w:szCs w:val="26"/>
        </w:rPr>
      </w:pPr>
    </w:p>
    <w:p w14:paraId="429BD8BD" w14:textId="3D06B53F" w:rsidR="00014DE6" w:rsidRDefault="00B85E99" w:rsidP="008B5913">
      <w:pPr>
        <w:pStyle w:val="Heading2"/>
        <w:jc w:val="left"/>
        <w:rPr>
          <w:rFonts w:asciiTheme="majorBidi" w:hAnsiTheme="majorBidi" w:cstheme="majorBidi"/>
          <w:sz w:val="26"/>
          <w:szCs w:val="26"/>
        </w:rPr>
      </w:pPr>
      <w:bookmarkStart w:id="15"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5"/>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529"/>
        <w:gridCol w:w="6042"/>
      </w:tblGrid>
      <w:tr w:rsidR="00C87F43" w:rsidRPr="005D2DDD" w14:paraId="240C2A87" w14:textId="77777777" w:rsidTr="00AE04B2">
        <w:trPr>
          <w:trHeight w:val="439"/>
          <w:tblHeader/>
        </w:trPr>
        <w:tc>
          <w:tcPr>
            <w:tcW w:w="3529" w:type="dxa"/>
            <w:tcBorders>
              <w:bottom w:val="single" w:sz="8" w:space="0" w:color="auto"/>
            </w:tcBorders>
            <w:shd w:val="clear" w:color="auto" w:fill="D6E3BC" w:themeFill="accent3" w:themeFillTint="66"/>
            <w:vAlign w:val="center"/>
          </w:tcPr>
          <w:p w14:paraId="1CDCEBD2" w14:textId="119FA186"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6042" w:type="dxa"/>
            <w:tcBorders>
              <w:bottom w:val="single" w:sz="8" w:space="0" w:color="auto"/>
            </w:tcBorders>
            <w:shd w:val="clear" w:color="auto" w:fill="D6E3BC" w:themeFill="accent3" w:themeFillTint="66"/>
            <w:vAlign w:val="center"/>
          </w:tcPr>
          <w:p w14:paraId="624FA224" w14:textId="22D54198"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1CC0FE46" w14:textId="77777777" w:rsidTr="00AE04B2">
        <w:trPr>
          <w:trHeight w:val="506"/>
        </w:trPr>
        <w:tc>
          <w:tcPr>
            <w:tcW w:w="3529" w:type="dxa"/>
            <w:tcBorders>
              <w:top w:val="single" w:sz="8" w:space="0" w:color="auto"/>
              <w:bottom w:val="single" w:sz="4" w:space="0" w:color="auto"/>
            </w:tcBorders>
            <w:vAlign w:val="center"/>
          </w:tcPr>
          <w:p w14:paraId="750716F1" w14:textId="77777777" w:rsidR="00F24884" w:rsidRDefault="00F24884" w:rsidP="00F24884">
            <w:pPr>
              <w:jc w:val="center"/>
              <w:rPr>
                <w:b/>
                <w:bCs/>
              </w:rPr>
            </w:pPr>
            <w:r w:rsidRPr="000F1A12">
              <w:rPr>
                <w:b/>
                <w:bCs/>
              </w:rPr>
              <w:t>Accommodation</w:t>
            </w:r>
          </w:p>
          <w:p w14:paraId="7AB1D0B0" w14:textId="2C080055"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6042" w:type="dxa"/>
            <w:tcBorders>
              <w:top w:val="single" w:sz="8" w:space="0" w:color="auto"/>
              <w:bottom w:val="single" w:sz="4" w:space="0" w:color="auto"/>
            </w:tcBorders>
            <w:vAlign w:val="center"/>
          </w:tcPr>
          <w:p w14:paraId="1DAB9177" w14:textId="77777777" w:rsidR="00A059A8" w:rsidRDefault="00A059A8" w:rsidP="00A059A8">
            <w:pPr>
              <w:numPr>
                <w:ilvl w:val="0"/>
                <w:numId w:val="163"/>
              </w:numPr>
              <w:ind w:left="284" w:firstLine="0"/>
              <w:jc w:val="both"/>
            </w:pPr>
            <w:r>
              <w:t>Classroom</w:t>
            </w:r>
          </w:p>
          <w:p w14:paraId="129FEFD8" w14:textId="66B4A9EB" w:rsidR="00A059A8" w:rsidRPr="00A059A8" w:rsidRDefault="00A059A8" w:rsidP="00A059A8">
            <w:pPr>
              <w:numPr>
                <w:ilvl w:val="0"/>
                <w:numId w:val="163"/>
              </w:numPr>
              <w:ind w:left="284" w:firstLine="0"/>
              <w:jc w:val="both"/>
            </w:pPr>
            <w:r>
              <w:t>Required number of chairs</w:t>
            </w:r>
          </w:p>
        </w:tc>
      </w:tr>
      <w:tr w:rsidR="00F24884" w:rsidRPr="005D2DDD" w14:paraId="3D88F124" w14:textId="77777777" w:rsidTr="00AE04B2">
        <w:trPr>
          <w:trHeight w:val="506"/>
        </w:trPr>
        <w:tc>
          <w:tcPr>
            <w:tcW w:w="3529" w:type="dxa"/>
            <w:tcBorders>
              <w:top w:val="single" w:sz="4" w:space="0" w:color="auto"/>
              <w:bottom w:val="single" w:sz="4" w:space="0" w:color="auto"/>
            </w:tcBorders>
            <w:vAlign w:val="center"/>
          </w:tcPr>
          <w:p w14:paraId="3606504C"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75D4C7EC" w14:textId="2B434E0D" w:rsidR="00F24884" w:rsidRPr="005D2DDD" w:rsidRDefault="00F24884" w:rsidP="00F24884">
            <w:pPr>
              <w:bidi/>
              <w:jc w:val="center"/>
              <w:rPr>
                <w:rFonts w:asciiTheme="majorBidi" w:hAnsiTheme="majorBidi" w:cstheme="majorBidi"/>
                <w:b/>
                <w:bCs/>
                <w:rtl/>
                <w:lang w:bidi="ar-EG"/>
              </w:rPr>
            </w:pPr>
            <w:r>
              <w:t xml:space="preserve"> </w:t>
            </w:r>
            <w:r w:rsidRPr="00650968">
              <w:rPr>
                <w:sz w:val="20"/>
                <w:szCs w:val="20"/>
              </w:rPr>
              <w:t>(AV, data show, Smart Board, software, etc.)</w:t>
            </w:r>
          </w:p>
        </w:tc>
        <w:tc>
          <w:tcPr>
            <w:tcW w:w="6042" w:type="dxa"/>
            <w:tcBorders>
              <w:top w:val="single" w:sz="4" w:space="0" w:color="auto"/>
              <w:bottom w:val="single" w:sz="4" w:space="0" w:color="auto"/>
            </w:tcBorders>
            <w:vAlign w:val="center"/>
          </w:tcPr>
          <w:p w14:paraId="2F3E699D" w14:textId="77777777" w:rsidR="00A059A8" w:rsidRDefault="00A059A8" w:rsidP="00A059A8">
            <w:pPr>
              <w:numPr>
                <w:ilvl w:val="0"/>
                <w:numId w:val="163"/>
              </w:numPr>
              <w:ind w:left="284" w:firstLine="0"/>
              <w:jc w:val="both"/>
            </w:pPr>
            <w:r>
              <w:t>E-Podium</w:t>
            </w:r>
          </w:p>
          <w:p w14:paraId="08667398" w14:textId="77777777" w:rsidR="00A059A8" w:rsidRDefault="00A059A8" w:rsidP="00A059A8">
            <w:pPr>
              <w:numPr>
                <w:ilvl w:val="0"/>
                <w:numId w:val="163"/>
              </w:numPr>
              <w:ind w:left="284" w:firstLine="0"/>
              <w:jc w:val="both"/>
            </w:pPr>
            <w:r>
              <w:t>Interactive Smart Board</w:t>
            </w:r>
          </w:p>
          <w:p w14:paraId="5D6D539A" w14:textId="77777777" w:rsidR="00A059A8" w:rsidRDefault="00A059A8" w:rsidP="00A059A8">
            <w:pPr>
              <w:numPr>
                <w:ilvl w:val="0"/>
                <w:numId w:val="163"/>
              </w:numPr>
              <w:ind w:left="284" w:firstLine="0"/>
              <w:jc w:val="both"/>
            </w:pPr>
            <w:r>
              <w:t>HDMI Cable</w:t>
            </w:r>
          </w:p>
          <w:p w14:paraId="7F06A8DC" w14:textId="5A71175B" w:rsidR="00F24884" w:rsidRPr="00A059A8" w:rsidRDefault="00A059A8" w:rsidP="00A059A8">
            <w:pPr>
              <w:numPr>
                <w:ilvl w:val="0"/>
                <w:numId w:val="163"/>
              </w:numPr>
              <w:ind w:left="284" w:firstLine="0"/>
              <w:jc w:val="both"/>
            </w:pPr>
            <w:r>
              <w:t>Internet/Wi-Fi to access Edugate, Blackboard (BB Learn) and other online resources</w:t>
            </w:r>
          </w:p>
        </w:tc>
      </w:tr>
      <w:tr w:rsidR="00F24884" w:rsidRPr="005D2DDD" w14:paraId="06FAFD91" w14:textId="77777777" w:rsidTr="00AE04B2">
        <w:trPr>
          <w:trHeight w:val="506"/>
        </w:trPr>
        <w:tc>
          <w:tcPr>
            <w:tcW w:w="3529" w:type="dxa"/>
            <w:tcBorders>
              <w:top w:val="single" w:sz="4" w:space="0" w:color="auto"/>
              <w:bottom w:val="single" w:sz="12" w:space="0" w:color="auto"/>
            </w:tcBorders>
            <w:vAlign w:val="center"/>
          </w:tcPr>
          <w:p w14:paraId="77DA924A"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4997B73D" w14:textId="172B1879"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6042" w:type="dxa"/>
            <w:tcBorders>
              <w:top w:val="single" w:sz="4" w:space="0" w:color="auto"/>
              <w:bottom w:val="single" w:sz="12" w:space="0" w:color="auto"/>
            </w:tcBorders>
            <w:vAlign w:val="center"/>
          </w:tcPr>
          <w:p w14:paraId="5FD5DE15" w14:textId="77777777" w:rsidR="00A059A8" w:rsidRDefault="00A059A8" w:rsidP="00A059A8">
            <w:pPr>
              <w:ind w:left="284"/>
              <w:jc w:val="both"/>
            </w:pPr>
            <w:r>
              <w:t xml:space="preserve">Stationery: </w:t>
            </w:r>
          </w:p>
          <w:p w14:paraId="2AB5B535" w14:textId="77777777" w:rsidR="00A059A8" w:rsidRDefault="00A059A8" w:rsidP="00A059A8">
            <w:pPr>
              <w:numPr>
                <w:ilvl w:val="0"/>
                <w:numId w:val="163"/>
              </w:numPr>
              <w:ind w:left="284" w:firstLine="0"/>
              <w:jc w:val="both"/>
            </w:pPr>
            <w:r>
              <w:t>Papers, White Board Markers, Pen, Pencils</w:t>
            </w:r>
          </w:p>
          <w:p w14:paraId="17F57A1D" w14:textId="77777777" w:rsidR="00A059A8" w:rsidRDefault="00A059A8" w:rsidP="00A059A8">
            <w:pPr>
              <w:numPr>
                <w:ilvl w:val="0"/>
                <w:numId w:val="163"/>
              </w:numPr>
              <w:ind w:left="284" w:firstLine="0"/>
              <w:jc w:val="both"/>
            </w:pPr>
            <w:r>
              <w:t xml:space="preserve">Papers for printing /photocopying </w:t>
            </w:r>
          </w:p>
          <w:p w14:paraId="3F5A656E" w14:textId="77777777" w:rsidR="00A059A8" w:rsidRDefault="00A059A8" w:rsidP="00A059A8">
            <w:pPr>
              <w:numPr>
                <w:ilvl w:val="0"/>
                <w:numId w:val="163"/>
              </w:numPr>
              <w:ind w:left="284" w:firstLine="0"/>
              <w:jc w:val="both"/>
            </w:pPr>
            <w:r>
              <w:t>Chart papers/ Permanent Markers for Activities</w:t>
            </w:r>
          </w:p>
          <w:p w14:paraId="5C5D6BBC" w14:textId="40D0BCB4" w:rsidR="00F24884" w:rsidRPr="00A059A8" w:rsidRDefault="00A059A8" w:rsidP="00A059A8">
            <w:pPr>
              <w:numPr>
                <w:ilvl w:val="0"/>
                <w:numId w:val="163"/>
              </w:numPr>
              <w:ind w:left="284" w:firstLine="0"/>
              <w:jc w:val="both"/>
            </w:pPr>
            <w:r>
              <w:t>Glue, A4 Batteries for PPT Pointer etc.</w:t>
            </w:r>
          </w:p>
        </w:tc>
      </w:tr>
    </w:tbl>
    <w:p w14:paraId="13188041" w14:textId="77777777" w:rsidR="000316A8" w:rsidRDefault="000316A8" w:rsidP="001B5102"/>
    <w:p w14:paraId="71E733B8" w14:textId="6A42239B" w:rsidR="00F24884" w:rsidRPr="00C87F43" w:rsidRDefault="00245E1B" w:rsidP="00C87F43">
      <w:pPr>
        <w:pStyle w:val="Heading1"/>
        <w:rPr>
          <w:rFonts w:asciiTheme="majorBidi" w:hAnsiTheme="majorBidi" w:cstheme="majorBidi"/>
          <w:color w:val="C00000"/>
          <w:sz w:val="28"/>
          <w:szCs w:val="20"/>
          <w:lang w:bidi="ar-EG"/>
        </w:rPr>
      </w:pPr>
      <w:bookmarkStart w:id="16" w:name="_Toc523814308"/>
      <w:bookmarkStart w:id="17" w:name="_Toc951386"/>
      <w:bookmarkStart w:id="18" w:name="_Toc521326964"/>
      <w:r w:rsidRPr="00E973FE">
        <w:rPr>
          <w:rFonts w:asciiTheme="majorBidi" w:hAnsiTheme="majorBidi" w:cstheme="majorBidi"/>
          <w:color w:val="C00000"/>
          <w:sz w:val="28"/>
          <w:szCs w:val="20"/>
          <w:lang w:bidi="ar-EG"/>
        </w:rPr>
        <w:lastRenderedPageBreak/>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6"/>
      <w:r w:rsidR="009D6BCB">
        <w:rPr>
          <w:rFonts w:asciiTheme="majorBidi" w:hAnsiTheme="majorBidi" w:cstheme="majorBidi"/>
          <w:color w:val="C00000"/>
          <w:sz w:val="28"/>
          <w:szCs w:val="20"/>
          <w:lang w:bidi="ar-EG"/>
        </w:rPr>
        <w:t>Evaluation</w:t>
      </w:r>
      <w:bookmarkEnd w:id="17"/>
      <w:r w:rsidR="008F7911" w:rsidRPr="00E973FE">
        <w:rPr>
          <w:rFonts w:asciiTheme="majorBidi" w:hAnsiTheme="majorBidi" w:cstheme="majorBidi"/>
          <w:color w:val="C00000"/>
          <w:sz w:val="28"/>
          <w:szCs w:val="20"/>
          <w:lang w:bidi="ar-EG"/>
        </w:rPr>
        <w:t xml:space="preserve"> </w:t>
      </w:r>
      <w:bookmarkEnd w:id="18"/>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088"/>
        <w:gridCol w:w="1986"/>
        <w:gridCol w:w="2251"/>
      </w:tblGrid>
      <w:tr w:rsidR="00F24884" w:rsidRPr="005D2DDD" w14:paraId="543A0E15" w14:textId="77777777" w:rsidTr="00EA173F">
        <w:trPr>
          <w:trHeight w:val="453"/>
          <w:tblHeader/>
        </w:trPr>
        <w:tc>
          <w:tcPr>
            <w:tcW w:w="2728"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12BBE23C"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02C05765" w14:textId="4CE2DDC8"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065"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27E55FDD" w14:textId="37A8547D" w:rsidR="00F24884" w:rsidRPr="005D2DDD" w:rsidRDefault="00F24884" w:rsidP="00D17360">
            <w:pPr>
              <w:jc w:val="center"/>
              <w:rPr>
                <w:rFonts w:asciiTheme="majorBidi" w:hAnsiTheme="majorBidi" w:cstheme="majorBidi"/>
                <w:lang w:bidi="ar-EG"/>
              </w:rPr>
            </w:pPr>
            <w:bookmarkStart w:id="19" w:name="_Hlk523738999"/>
            <w:r w:rsidRPr="007C33B7">
              <w:rPr>
                <w:rFonts w:asciiTheme="majorBidi" w:hAnsiTheme="majorBidi" w:cstheme="majorBidi"/>
                <w:b/>
                <w:bCs/>
                <w:lang w:bidi="ar-EG"/>
              </w:rPr>
              <w:t>Evaluators</w:t>
            </w:r>
            <w:bookmarkEnd w:id="19"/>
          </w:p>
        </w:tc>
        <w:tc>
          <w:tcPr>
            <w:tcW w:w="1207" w:type="pct"/>
            <w:tcBorders>
              <w:top w:val="single" w:sz="12" w:space="0" w:color="auto"/>
              <w:left w:val="single" w:sz="8" w:space="0" w:color="auto"/>
              <w:bottom w:val="single" w:sz="4" w:space="0" w:color="auto"/>
              <w:right w:val="single" w:sz="12" w:space="0" w:color="auto"/>
            </w:tcBorders>
            <w:shd w:val="clear" w:color="auto" w:fill="EAF1DD" w:themeFill="accent3" w:themeFillTint="33"/>
            <w:vAlign w:val="center"/>
          </w:tcPr>
          <w:p w14:paraId="259B5C8B" w14:textId="263538FD" w:rsidR="00F24884" w:rsidRPr="005D2DDD" w:rsidRDefault="00F24884" w:rsidP="00D17360">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D17360" w:rsidRPr="005D2DDD" w14:paraId="45861106" w14:textId="77777777" w:rsidTr="00EA173F">
        <w:trPr>
          <w:trHeight w:val="283"/>
        </w:trPr>
        <w:tc>
          <w:tcPr>
            <w:tcW w:w="2728" w:type="pct"/>
            <w:tcBorders>
              <w:top w:val="single" w:sz="8" w:space="0" w:color="auto"/>
              <w:left w:val="single" w:sz="12" w:space="0" w:color="auto"/>
              <w:bottom w:val="single" w:sz="4" w:space="0" w:color="auto"/>
              <w:right w:val="single" w:sz="4" w:space="0" w:color="auto"/>
            </w:tcBorders>
          </w:tcPr>
          <w:p w14:paraId="523B2C0F" w14:textId="6E6158D4" w:rsidR="00D17360" w:rsidRPr="00BC6833" w:rsidRDefault="00D17360" w:rsidP="00D17360">
            <w:pPr>
              <w:rPr>
                <w:rFonts w:asciiTheme="majorBidi" w:hAnsiTheme="majorBidi" w:cstheme="majorBidi"/>
              </w:rPr>
            </w:pPr>
            <w:r w:rsidRPr="005D41FC">
              <w:t>Questioning Assessment for Learning strategies/ AfL Strategies Self- Assessment, Peer Assessment etc.</w:t>
            </w:r>
          </w:p>
        </w:tc>
        <w:tc>
          <w:tcPr>
            <w:tcW w:w="1065" w:type="pct"/>
            <w:tcBorders>
              <w:top w:val="single" w:sz="8" w:space="0" w:color="auto"/>
              <w:left w:val="single" w:sz="4" w:space="0" w:color="auto"/>
              <w:bottom w:val="single" w:sz="4" w:space="0" w:color="auto"/>
              <w:right w:val="single" w:sz="8" w:space="0" w:color="auto"/>
            </w:tcBorders>
            <w:vAlign w:val="center"/>
          </w:tcPr>
          <w:p w14:paraId="43161750" w14:textId="2799A1A5" w:rsidR="00D17360" w:rsidRPr="00BC6833" w:rsidRDefault="00D17360" w:rsidP="00D17360">
            <w:pPr>
              <w:jc w:val="center"/>
              <w:rPr>
                <w:rFonts w:asciiTheme="majorBidi" w:hAnsiTheme="majorBidi" w:cstheme="majorBidi"/>
                <w:rtl/>
              </w:rPr>
            </w:pPr>
            <w:r>
              <w:rPr>
                <w:rFonts w:asciiTheme="majorBidi" w:hAnsiTheme="majorBidi" w:cstheme="majorBidi"/>
              </w:rPr>
              <w:t>Instructor</w:t>
            </w:r>
          </w:p>
        </w:tc>
        <w:tc>
          <w:tcPr>
            <w:tcW w:w="1207" w:type="pct"/>
            <w:tcBorders>
              <w:top w:val="single" w:sz="4" w:space="0" w:color="auto"/>
              <w:left w:val="single" w:sz="8" w:space="0" w:color="auto"/>
              <w:bottom w:val="single" w:sz="4" w:space="0" w:color="auto"/>
              <w:right w:val="single" w:sz="12" w:space="0" w:color="auto"/>
            </w:tcBorders>
            <w:vAlign w:val="center"/>
          </w:tcPr>
          <w:p w14:paraId="41892610" w14:textId="4BDB0EAF" w:rsidR="00D17360" w:rsidRPr="00BC6833" w:rsidRDefault="00D17360" w:rsidP="00D17360">
            <w:pPr>
              <w:jc w:val="center"/>
              <w:rPr>
                <w:rFonts w:asciiTheme="majorBidi" w:hAnsiTheme="majorBidi" w:cstheme="majorBidi"/>
                <w:rtl/>
              </w:rPr>
            </w:pPr>
            <w:r>
              <w:rPr>
                <w:rFonts w:asciiTheme="majorBidi" w:hAnsiTheme="majorBidi" w:cstheme="majorBidi"/>
              </w:rPr>
              <w:t>Indirect Method</w:t>
            </w:r>
          </w:p>
        </w:tc>
      </w:tr>
      <w:tr w:rsidR="00D17360" w:rsidRPr="005D2DDD" w14:paraId="2CE980A5" w14:textId="77777777" w:rsidTr="00EA173F">
        <w:trPr>
          <w:trHeight w:val="283"/>
        </w:trPr>
        <w:tc>
          <w:tcPr>
            <w:tcW w:w="2728" w:type="pct"/>
            <w:tcBorders>
              <w:top w:val="single" w:sz="4" w:space="0" w:color="auto"/>
              <w:left w:val="single" w:sz="12" w:space="0" w:color="auto"/>
              <w:bottom w:val="single" w:sz="4" w:space="0" w:color="auto"/>
              <w:right w:val="single" w:sz="4" w:space="0" w:color="auto"/>
            </w:tcBorders>
          </w:tcPr>
          <w:p w14:paraId="4347EB85" w14:textId="2DCF1DF3" w:rsidR="00D17360" w:rsidRPr="00BC6833" w:rsidRDefault="00D17360" w:rsidP="00D17360">
            <w:pPr>
              <w:rPr>
                <w:rFonts w:asciiTheme="majorBidi" w:hAnsiTheme="majorBidi" w:cstheme="majorBidi"/>
              </w:rPr>
            </w:pPr>
            <w:r w:rsidRPr="005D41FC">
              <w:t>Weekly Quizzes and Mid-Term</w:t>
            </w:r>
            <w:r>
              <w:t xml:space="preserve"> Exams, Final Exam</w:t>
            </w:r>
          </w:p>
        </w:tc>
        <w:tc>
          <w:tcPr>
            <w:tcW w:w="1065" w:type="pct"/>
            <w:tcBorders>
              <w:top w:val="single" w:sz="4" w:space="0" w:color="auto"/>
              <w:left w:val="single" w:sz="4" w:space="0" w:color="auto"/>
              <w:bottom w:val="single" w:sz="4" w:space="0" w:color="auto"/>
              <w:right w:val="single" w:sz="8" w:space="0" w:color="auto"/>
            </w:tcBorders>
            <w:vAlign w:val="center"/>
          </w:tcPr>
          <w:p w14:paraId="39232D13" w14:textId="7DBCCCF7" w:rsidR="00D17360" w:rsidRPr="00BC6833" w:rsidRDefault="00D17360" w:rsidP="00D17360">
            <w:pPr>
              <w:jc w:val="center"/>
              <w:rPr>
                <w:rFonts w:asciiTheme="majorBidi" w:hAnsiTheme="majorBidi" w:cstheme="majorBidi"/>
                <w:rtl/>
              </w:rPr>
            </w:pPr>
            <w:r>
              <w:rPr>
                <w:rFonts w:asciiTheme="majorBidi" w:hAnsiTheme="majorBidi" w:cstheme="majorBidi"/>
              </w:rPr>
              <w:t>Instructor</w:t>
            </w:r>
          </w:p>
        </w:tc>
        <w:tc>
          <w:tcPr>
            <w:tcW w:w="1207" w:type="pct"/>
            <w:tcBorders>
              <w:top w:val="single" w:sz="4" w:space="0" w:color="auto"/>
              <w:left w:val="single" w:sz="8" w:space="0" w:color="auto"/>
              <w:bottom w:val="single" w:sz="4" w:space="0" w:color="auto"/>
              <w:right w:val="single" w:sz="12" w:space="0" w:color="auto"/>
            </w:tcBorders>
            <w:vAlign w:val="center"/>
          </w:tcPr>
          <w:p w14:paraId="158510FD" w14:textId="4F1009D4" w:rsidR="00D17360" w:rsidRPr="00BC6833" w:rsidRDefault="00D17360" w:rsidP="00D17360">
            <w:pPr>
              <w:jc w:val="center"/>
              <w:rPr>
                <w:rFonts w:asciiTheme="majorBidi" w:hAnsiTheme="majorBidi" w:cstheme="majorBidi"/>
                <w:rtl/>
              </w:rPr>
            </w:pPr>
            <w:r>
              <w:rPr>
                <w:rFonts w:asciiTheme="majorBidi" w:hAnsiTheme="majorBidi" w:cstheme="majorBidi"/>
              </w:rPr>
              <w:t>Direct Method</w:t>
            </w:r>
          </w:p>
        </w:tc>
      </w:tr>
      <w:tr w:rsidR="00D17360" w:rsidRPr="005D2DDD" w14:paraId="0341A75C" w14:textId="77777777" w:rsidTr="00EA173F">
        <w:trPr>
          <w:trHeight w:val="283"/>
        </w:trPr>
        <w:tc>
          <w:tcPr>
            <w:tcW w:w="2728" w:type="pct"/>
            <w:tcBorders>
              <w:top w:val="single" w:sz="4" w:space="0" w:color="auto"/>
              <w:left w:val="single" w:sz="12" w:space="0" w:color="auto"/>
              <w:bottom w:val="single" w:sz="4" w:space="0" w:color="auto"/>
              <w:right w:val="single" w:sz="8" w:space="0" w:color="auto"/>
            </w:tcBorders>
          </w:tcPr>
          <w:p w14:paraId="14F8FF67" w14:textId="3555EBA6" w:rsidR="00D17360" w:rsidRPr="00BC6833" w:rsidRDefault="00D17360" w:rsidP="00D17360">
            <w:pPr>
              <w:rPr>
                <w:rFonts w:asciiTheme="majorBidi" w:hAnsiTheme="majorBidi" w:cstheme="majorBidi"/>
              </w:rPr>
            </w:pPr>
            <w:r>
              <w:t>Portfolio of Students Work (Class and Home Assignments)</w:t>
            </w:r>
          </w:p>
        </w:tc>
        <w:tc>
          <w:tcPr>
            <w:tcW w:w="1065" w:type="pct"/>
            <w:tcBorders>
              <w:top w:val="single" w:sz="4" w:space="0" w:color="auto"/>
              <w:left w:val="single" w:sz="8" w:space="0" w:color="auto"/>
              <w:bottom w:val="single" w:sz="4" w:space="0" w:color="auto"/>
              <w:right w:val="single" w:sz="8" w:space="0" w:color="auto"/>
            </w:tcBorders>
            <w:vAlign w:val="center"/>
          </w:tcPr>
          <w:p w14:paraId="2F6AD482" w14:textId="3C3E0CC8" w:rsidR="00D17360" w:rsidRPr="00BC6833" w:rsidRDefault="00D17360" w:rsidP="00D17360">
            <w:pPr>
              <w:jc w:val="center"/>
              <w:rPr>
                <w:rFonts w:asciiTheme="majorBidi" w:hAnsiTheme="majorBidi" w:cstheme="majorBidi"/>
              </w:rPr>
            </w:pPr>
            <w:r>
              <w:rPr>
                <w:rFonts w:asciiTheme="majorBidi" w:hAnsiTheme="majorBidi" w:cstheme="majorBidi"/>
              </w:rPr>
              <w:t>Instructor</w:t>
            </w:r>
          </w:p>
        </w:tc>
        <w:tc>
          <w:tcPr>
            <w:tcW w:w="1207" w:type="pct"/>
            <w:tcBorders>
              <w:top w:val="single" w:sz="4" w:space="0" w:color="auto"/>
              <w:left w:val="single" w:sz="8" w:space="0" w:color="auto"/>
              <w:bottom w:val="single" w:sz="4" w:space="0" w:color="auto"/>
              <w:right w:val="single" w:sz="12" w:space="0" w:color="auto"/>
            </w:tcBorders>
            <w:vAlign w:val="center"/>
          </w:tcPr>
          <w:p w14:paraId="30673AA5" w14:textId="337D2774" w:rsidR="00D17360" w:rsidRPr="00BC6833" w:rsidRDefault="00D17360" w:rsidP="00D17360">
            <w:pPr>
              <w:jc w:val="center"/>
              <w:rPr>
                <w:rFonts w:asciiTheme="majorBidi" w:hAnsiTheme="majorBidi" w:cstheme="majorBidi"/>
                <w:rtl/>
              </w:rPr>
            </w:pPr>
            <w:r>
              <w:rPr>
                <w:rFonts w:asciiTheme="majorBidi" w:hAnsiTheme="majorBidi" w:cstheme="majorBidi"/>
              </w:rPr>
              <w:t>Direct Method</w:t>
            </w:r>
          </w:p>
        </w:tc>
      </w:tr>
      <w:tr w:rsidR="00D17360" w:rsidRPr="005D2DDD" w14:paraId="1E43E62A" w14:textId="77777777" w:rsidTr="00EA173F">
        <w:trPr>
          <w:trHeight w:val="283"/>
        </w:trPr>
        <w:tc>
          <w:tcPr>
            <w:tcW w:w="2728" w:type="pct"/>
            <w:tcBorders>
              <w:top w:val="single" w:sz="4" w:space="0" w:color="auto"/>
              <w:left w:val="single" w:sz="12" w:space="0" w:color="auto"/>
              <w:bottom w:val="single" w:sz="4" w:space="0" w:color="auto"/>
              <w:right w:val="single" w:sz="8" w:space="0" w:color="auto"/>
            </w:tcBorders>
          </w:tcPr>
          <w:p w14:paraId="08BE189E" w14:textId="635F5BF7" w:rsidR="00D17360" w:rsidRPr="00BC6833" w:rsidRDefault="00D17360" w:rsidP="00D17360">
            <w:pPr>
              <w:rPr>
                <w:rFonts w:asciiTheme="majorBidi" w:hAnsiTheme="majorBidi" w:cstheme="majorBidi"/>
              </w:rPr>
            </w:pPr>
            <w:r>
              <w:t>Samples of representative student work generated in response to typical course assignments/Discussion Board on Blackboard Learn</w:t>
            </w:r>
          </w:p>
        </w:tc>
        <w:tc>
          <w:tcPr>
            <w:tcW w:w="1065" w:type="pct"/>
            <w:tcBorders>
              <w:top w:val="single" w:sz="4" w:space="0" w:color="auto"/>
              <w:left w:val="single" w:sz="8" w:space="0" w:color="auto"/>
              <w:bottom w:val="single" w:sz="4" w:space="0" w:color="auto"/>
              <w:right w:val="single" w:sz="8" w:space="0" w:color="auto"/>
            </w:tcBorders>
            <w:vAlign w:val="center"/>
          </w:tcPr>
          <w:p w14:paraId="7FC30E9C" w14:textId="5C57EFDD" w:rsidR="00D17360" w:rsidRPr="00BC6833" w:rsidRDefault="00D17360" w:rsidP="00D17360">
            <w:pPr>
              <w:jc w:val="center"/>
              <w:rPr>
                <w:rFonts w:asciiTheme="majorBidi" w:hAnsiTheme="majorBidi" w:cstheme="majorBidi"/>
              </w:rPr>
            </w:pPr>
            <w:r>
              <w:rPr>
                <w:rFonts w:asciiTheme="majorBidi" w:hAnsiTheme="majorBidi" w:cstheme="majorBidi"/>
              </w:rPr>
              <w:t>Instructor</w:t>
            </w:r>
          </w:p>
        </w:tc>
        <w:tc>
          <w:tcPr>
            <w:tcW w:w="1207" w:type="pct"/>
            <w:tcBorders>
              <w:top w:val="single" w:sz="4" w:space="0" w:color="auto"/>
              <w:left w:val="single" w:sz="8" w:space="0" w:color="auto"/>
              <w:bottom w:val="single" w:sz="4" w:space="0" w:color="auto"/>
              <w:right w:val="single" w:sz="12" w:space="0" w:color="auto"/>
            </w:tcBorders>
            <w:vAlign w:val="center"/>
          </w:tcPr>
          <w:p w14:paraId="791463C1" w14:textId="3499E906" w:rsidR="00D17360" w:rsidRPr="00BC6833" w:rsidRDefault="00D17360" w:rsidP="00D17360">
            <w:pPr>
              <w:jc w:val="center"/>
              <w:rPr>
                <w:rFonts w:asciiTheme="majorBidi" w:hAnsiTheme="majorBidi" w:cstheme="majorBidi"/>
                <w:rtl/>
              </w:rPr>
            </w:pPr>
            <w:r>
              <w:rPr>
                <w:rFonts w:asciiTheme="majorBidi" w:hAnsiTheme="majorBidi" w:cstheme="majorBidi"/>
              </w:rPr>
              <w:t>Direct Method</w:t>
            </w:r>
          </w:p>
        </w:tc>
      </w:tr>
      <w:tr w:rsidR="00D17360" w:rsidRPr="005D2DDD" w14:paraId="5002C30D" w14:textId="77777777" w:rsidTr="00EA173F">
        <w:trPr>
          <w:trHeight w:val="283"/>
        </w:trPr>
        <w:tc>
          <w:tcPr>
            <w:tcW w:w="2728" w:type="pct"/>
            <w:tcBorders>
              <w:top w:val="single" w:sz="4" w:space="0" w:color="auto"/>
              <w:left w:val="single" w:sz="12" w:space="0" w:color="auto"/>
              <w:bottom w:val="single" w:sz="4" w:space="0" w:color="auto"/>
              <w:right w:val="single" w:sz="8" w:space="0" w:color="auto"/>
            </w:tcBorders>
          </w:tcPr>
          <w:p w14:paraId="2DE1A742" w14:textId="0F8D48B3" w:rsidR="00D17360" w:rsidRPr="00BC6833" w:rsidRDefault="00D17360" w:rsidP="00D17360">
            <w:pPr>
              <w:rPr>
                <w:rFonts w:asciiTheme="majorBidi" w:hAnsiTheme="majorBidi" w:cstheme="majorBidi"/>
              </w:rPr>
            </w:pPr>
            <w:r w:rsidRPr="005D41FC">
              <w:rPr>
                <w:spacing w:val="-1"/>
              </w:rPr>
              <w:t>End</w:t>
            </w:r>
            <w:r w:rsidRPr="005D41FC">
              <w:rPr>
                <w:spacing w:val="-3"/>
              </w:rPr>
              <w:t xml:space="preserve"> </w:t>
            </w:r>
            <w:r w:rsidRPr="005D41FC">
              <w:rPr>
                <w:spacing w:val="2"/>
              </w:rPr>
              <w:t>of</w:t>
            </w:r>
            <w:r w:rsidRPr="005D41FC">
              <w:rPr>
                <w:spacing w:val="-6"/>
              </w:rPr>
              <w:t xml:space="preserve"> </w:t>
            </w:r>
            <w:r w:rsidRPr="005D41FC">
              <w:rPr>
                <w:spacing w:val="1"/>
              </w:rPr>
              <w:t>term</w:t>
            </w:r>
            <w:r w:rsidRPr="005D41FC">
              <w:rPr>
                <w:spacing w:val="-7"/>
              </w:rPr>
              <w:t xml:space="preserve"> </w:t>
            </w:r>
            <w:r w:rsidRPr="005D41FC">
              <w:rPr>
                <w:spacing w:val="-1"/>
              </w:rPr>
              <w:t>college</w:t>
            </w:r>
            <w:r w:rsidRPr="005D41FC">
              <w:rPr>
                <w:spacing w:val="2"/>
              </w:rPr>
              <w:t xml:space="preserve"> </w:t>
            </w:r>
            <w:r w:rsidRPr="005D41FC">
              <w:rPr>
                <w:spacing w:val="-1"/>
              </w:rPr>
              <w:t>evaluation</w:t>
            </w:r>
            <w:r w:rsidRPr="005D41FC">
              <w:rPr>
                <w:spacing w:val="-3"/>
              </w:rPr>
              <w:t xml:space="preserve"> </w:t>
            </w:r>
            <w:r w:rsidRPr="005D41FC">
              <w:rPr>
                <w:spacing w:val="2"/>
              </w:rPr>
              <w:t>of</w:t>
            </w:r>
            <w:r w:rsidRPr="005D41FC">
              <w:rPr>
                <w:spacing w:val="-6"/>
              </w:rPr>
              <w:t xml:space="preserve"> </w:t>
            </w:r>
            <w:r w:rsidRPr="005D41FC">
              <w:t>course by</w:t>
            </w:r>
            <w:r w:rsidRPr="005D41FC">
              <w:rPr>
                <w:spacing w:val="-3"/>
              </w:rPr>
              <w:t xml:space="preserve"> </w:t>
            </w:r>
            <w:r w:rsidRPr="005D41FC">
              <w:t>students (</w:t>
            </w:r>
            <w:r w:rsidRPr="005D41FC">
              <w:rPr>
                <w:spacing w:val="-1"/>
              </w:rPr>
              <w:t xml:space="preserve"> </w:t>
            </w:r>
            <w:r w:rsidRPr="005D41FC">
              <w:t>to</w:t>
            </w:r>
            <w:r w:rsidRPr="005D41FC">
              <w:rPr>
                <w:spacing w:val="7"/>
              </w:rPr>
              <w:t xml:space="preserve"> </w:t>
            </w:r>
            <w:r w:rsidRPr="005D41FC">
              <w:rPr>
                <w:spacing w:val="-3"/>
              </w:rPr>
              <w:t>be</w:t>
            </w:r>
            <w:r w:rsidRPr="005D41FC">
              <w:rPr>
                <w:spacing w:val="2"/>
              </w:rPr>
              <w:t xml:space="preserve"> </w:t>
            </w:r>
            <w:r w:rsidRPr="005D41FC">
              <w:rPr>
                <w:spacing w:val="-1"/>
              </w:rPr>
              <w:t>collected</w:t>
            </w:r>
            <w:r w:rsidRPr="005D41FC">
              <w:rPr>
                <w:spacing w:val="2"/>
              </w:rPr>
              <w:t xml:space="preserve"> </w:t>
            </w:r>
            <w:r w:rsidRPr="005D41FC">
              <w:t>by</w:t>
            </w:r>
            <w:r w:rsidRPr="005D41FC">
              <w:rPr>
                <w:spacing w:val="-8"/>
              </w:rPr>
              <w:t xml:space="preserve"> </w:t>
            </w:r>
            <w:r w:rsidRPr="005D41FC">
              <w:rPr>
                <w:spacing w:val="-1"/>
              </w:rPr>
              <w:t>the</w:t>
            </w:r>
            <w:r w:rsidRPr="005D41FC">
              <w:rPr>
                <w:spacing w:val="36"/>
              </w:rPr>
              <w:t xml:space="preserve"> </w:t>
            </w:r>
            <w:r w:rsidRPr="005D41FC">
              <w:rPr>
                <w:spacing w:val="-1"/>
              </w:rPr>
              <w:t>department)</w:t>
            </w:r>
          </w:p>
        </w:tc>
        <w:tc>
          <w:tcPr>
            <w:tcW w:w="1065" w:type="pct"/>
            <w:tcBorders>
              <w:top w:val="single" w:sz="4" w:space="0" w:color="auto"/>
              <w:left w:val="single" w:sz="8" w:space="0" w:color="auto"/>
              <w:bottom w:val="single" w:sz="4" w:space="0" w:color="auto"/>
              <w:right w:val="single" w:sz="8" w:space="0" w:color="auto"/>
            </w:tcBorders>
            <w:vAlign w:val="center"/>
          </w:tcPr>
          <w:p w14:paraId="44DA6C30" w14:textId="3A2AB360" w:rsidR="00D17360" w:rsidRPr="00BC6833" w:rsidRDefault="00D17360" w:rsidP="00D17360">
            <w:pPr>
              <w:jc w:val="center"/>
              <w:rPr>
                <w:rFonts w:asciiTheme="majorBidi" w:hAnsiTheme="majorBidi" w:cstheme="majorBidi"/>
              </w:rPr>
            </w:pPr>
            <w:r>
              <w:rPr>
                <w:rFonts w:asciiTheme="majorBidi" w:hAnsiTheme="majorBidi" w:cstheme="majorBidi"/>
              </w:rPr>
              <w:t>Students</w:t>
            </w:r>
          </w:p>
        </w:tc>
        <w:tc>
          <w:tcPr>
            <w:tcW w:w="1207" w:type="pct"/>
            <w:tcBorders>
              <w:top w:val="single" w:sz="4" w:space="0" w:color="auto"/>
              <w:left w:val="single" w:sz="8" w:space="0" w:color="auto"/>
              <w:bottom w:val="single" w:sz="4" w:space="0" w:color="auto"/>
              <w:right w:val="single" w:sz="12" w:space="0" w:color="auto"/>
            </w:tcBorders>
            <w:vAlign w:val="center"/>
          </w:tcPr>
          <w:p w14:paraId="0A7545C8" w14:textId="13303422" w:rsidR="00D17360" w:rsidRPr="00BC6833" w:rsidRDefault="00D17360" w:rsidP="00D17360">
            <w:pPr>
              <w:jc w:val="center"/>
              <w:rPr>
                <w:rFonts w:asciiTheme="majorBidi" w:hAnsiTheme="majorBidi" w:cstheme="majorBidi"/>
                <w:rtl/>
              </w:rPr>
            </w:pPr>
            <w:r>
              <w:rPr>
                <w:rFonts w:asciiTheme="majorBidi" w:hAnsiTheme="majorBidi" w:cstheme="majorBidi"/>
              </w:rPr>
              <w:t>Indirect Method</w:t>
            </w:r>
          </w:p>
        </w:tc>
      </w:tr>
      <w:tr w:rsidR="00D17360" w:rsidRPr="005D2DDD" w14:paraId="7D8BDBAE" w14:textId="77777777" w:rsidTr="00EA173F">
        <w:trPr>
          <w:trHeight w:val="283"/>
        </w:trPr>
        <w:tc>
          <w:tcPr>
            <w:tcW w:w="2728" w:type="pct"/>
            <w:tcBorders>
              <w:top w:val="single" w:sz="4" w:space="0" w:color="auto"/>
              <w:left w:val="single" w:sz="12" w:space="0" w:color="auto"/>
              <w:bottom w:val="single" w:sz="4" w:space="0" w:color="auto"/>
              <w:right w:val="single" w:sz="8" w:space="0" w:color="auto"/>
            </w:tcBorders>
          </w:tcPr>
          <w:p w14:paraId="1501A8CF" w14:textId="3B4CB00D" w:rsidR="00D17360" w:rsidRPr="00BC6833" w:rsidRDefault="00D17360" w:rsidP="00D17360">
            <w:pPr>
              <w:rPr>
                <w:rFonts w:asciiTheme="majorBidi" w:hAnsiTheme="majorBidi" w:cstheme="majorBidi"/>
              </w:rPr>
            </w:pPr>
            <w:r>
              <w:rPr>
                <w:spacing w:val="-1"/>
              </w:rPr>
              <w:t>E</w:t>
            </w:r>
            <w:r w:rsidRPr="005D41FC">
              <w:rPr>
                <w:spacing w:val="-1"/>
              </w:rPr>
              <w:t>valuation</w:t>
            </w:r>
            <w:r w:rsidRPr="005D41FC">
              <w:rPr>
                <w:spacing w:val="2"/>
              </w:rPr>
              <w:t xml:space="preserve"> </w:t>
            </w:r>
            <w:r w:rsidRPr="005D41FC">
              <w:rPr>
                <w:spacing w:val="-2"/>
              </w:rPr>
              <w:t>feed-back</w:t>
            </w:r>
            <w:r w:rsidRPr="005D41FC">
              <w:rPr>
                <w:spacing w:val="7"/>
              </w:rPr>
              <w:t xml:space="preserve"> </w:t>
            </w:r>
            <w:r w:rsidRPr="005D41FC">
              <w:t>form</w:t>
            </w:r>
            <w:r w:rsidRPr="005D41FC">
              <w:rPr>
                <w:spacing w:val="-7"/>
              </w:rPr>
              <w:t xml:space="preserve"> </w:t>
            </w:r>
            <w:r w:rsidRPr="005D41FC">
              <w:t>to</w:t>
            </w:r>
            <w:r w:rsidRPr="005D41FC">
              <w:rPr>
                <w:spacing w:val="7"/>
              </w:rPr>
              <w:t xml:space="preserve"> </w:t>
            </w:r>
            <w:r w:rsidRPr="005D41FC">
              <w:rPr>
                <w:spacing w:val="-2"/>
              </w:rPr>
              <w:t>increase</w:t>
            </w:r>
            <w:r w:rsidRPr="005D41FC">
              <w:rPr>
                <w:spacing w:val="7"/>
              </w:rPr>
              <w:t xml:space="preserve"> </w:t>
            </w:r>
            <w:r w:rsidRPr="005D41FC">
              <w:rPr>
                <w:spacing w:val="-1"/>
              </w:rPr>
              <w:t>instructor’s</w:t>
            </w:r>
            <w:r w:rsidRPr="005D41FC">
              <w:t xml:space="preserve"> </w:t>
            </w:r>
            <w:r w:rsidRPr="005D41FC">
              <w:rPr>
                <w:spacing w:val="-1"/>
              </w:rPr>
              <w:t>awareness</w:t>
            </w:r>
            <w:r w:rsidRPr="005D41FC">
              <w:t xml:space="preserve"> </w:t>
            </w:r>
            <w:r w:rsidRPr="005D41FC">
              <w:rPr>
                <w:spacing w:val="2"/>
              </w:rPr>
              <w:t>of</w:t>
            </w:r>
            <w:r w:rsidRPr="005D41FC">
              <w:rPr>
                <w:spacing w:val="-6"/>
              </w:rPr>
              <w:t xml:space="preserve"> </w:t>
            </w:r>
            <w:r w:rsidRPr="005D41FC">
              <w:t>the</w:t>
            </w:r>
            <w:r w:rsidRPr="005D41FC">
              <w:rPr>
                <w:spacing w:val="2"/>
              </w:rPr>
              <w:t xml:space="preserve"> </w:t>
            </w:r>
            <w:r w:rsidRPr="005D41FC">
              <w:rPr>
                <w:spacing w:val="-1"/>
              </w:rPr>
              <w:t>weak</w:t>
            </w:r>
            <w:r w:rsidRPr="005D41FC">
              <w:rPr>
                <w:spacing w:val="69"/>
              </w:rPr>
              <w:t xml:space="preserve"> </w:t>
            </w:r>
            <w:r w:rsidRPr="005D41FC">
              <w:rPr>
                <w:spacing w:val="-2"/>
              </w:rPr>
              <w:t>and</w:t>
            </w:r>
            <w:r w:rsidRPr="005D41FC">
              <w:rPr>
                <w:spacing w:val="2"/>
              </w:rPr>
              <w:t xml:space="preserve"> </w:t>
            </w:r>
            <w:r w:rsidRPr="005D41FC">
              <w:t>strong</w:t>
            </w:r>
            <w:r w:rsidRPr="005D41FC">
              <w:rPr>
                <w:spacing w:val="2"/>
              </w:rPr>
              <w:t xml:space="preserve"> </w:t>
            </w:r>
            <w:r w:rsidRPr="005D41FC">
              <w:rPr>
                <w:spacing w:val="-1"/>
              </w:rPr>
              <w:t>points</w:t>
            </w:r>
            <w:r w:rsidRPr="005D41FC">
              <w:t xml:space="preserve"> </w:t>
            </w:r>
            <w:r w:rsidRPr="005D41FC">
              <w:rPr>
                <w:spacing w:val="2"/>
              </w:rPr>
              <w:t>of</w:t>
            </w:r>
            <w:r w:rsidRPr="005D41FC">
              <w:rPr>
                <w:spacing w:val="-6"/>
              </w:rPr>
              <w:t xml:space="preserve"> </w:t>
            </w:r>
            <w:r w:rsidRPr="005D41FC">
              <w:t xml:space="preserve">the </w:t>
            </w:r>
            <w:r w:rsidRPr="005D41FC">
              <w:rPr>
                <w:spacing w:val="-1"/>
              </w:rPr>
              <w:t>class</w:t>
            </w:r>
            <w:r>
              <w:rPr>
                <w:spacing w:val="-1"/>
              </w:rPr>
              <w:t>.</w:t>
            </w:r>
          </w:p>
        </w:tc>
        <w:tc>
          <w:tcPr>
            <w:tcW w:w="1065" w:type="pct"/>
            <w:tcBorders>
              <w:top w:val="single" w:sz="4" w:space="0" w:color="auto"/>
              <w:left w:val="single" w:sz="8" w:space="0" w:color="auto"/>
              <w:bottom w:val="single" w:sz="4" w:space="0" w:color="auto"/>
              <w:right w:val="single" w:sz="8" w:space="0" w:color="auto"/>
            </w:tcBorders>
            <w:vAlign w:val="center"/>
          </w:tcPr>
          <w:p w14:paraId="7BB5D3EE" w14:textId="080AC94E" w:rsidR="00D17360" w:rsidRPr="00BC6833" w:rsidRDefault="00D17360" w:rsidP="00D17360">
            <w:pPr>
              <w:jc w:val="center"/>
              <w:rPr>
                <w:rFonts w:asciiTheme="majorBidi" w:hAnsiTheme="majorBidi" w:cstheme="majorBidi"/>
              </w:rPr>
            </w:pPr>
            <w:r>
              <w:rPr>
                <w:rFonts w:asciiTheme="majorBidi" w:hAnsiTheme="majorBidi" w:cstheme="majorBidi"/>
              </w:rPr>
              <w:t>Students</w:t>
            </w:r>
          </w:p>
        </w:tc>
        <w:tc>
          <w:tcPr>
            <w:tcW w:w="1207" w:type="pct"/>
            <w:tcBorders>
              <w:top w:val="single" w:sz="4" w:space="0" w:color="auto"/>
              <w:left w:val="single" w:sz="8" w:space="0" w:color="auto"/>
              <w:bottom w:val="single" w:sz="4" w:space="0" w:color="auto"/>
              <w:right w:val="single" w:sz="12" w:space="0" w:color="auto"/>
            </w:tcBorders>
            <w:vAlign w:val="center"/>
          </w:tcPr>
          <w:p w14:paraId="09903D49" w14:textId="20D95C00" w:rsidR="00D17360" w:rsidRPr="00BC6833" w:rsidRDefault="00D17360" w:rsidP="00D17360">
            <w:pPr>
              <w:jc w:val="center"/>
              <w:rPr>
                <w:rFonts w:asciiTheme="majorBidi" w:hAnsiTheme="majorBidi" w:cstheme="majorBidi"/>
                <w:rtl/>
              </w:rPr>
            </w:pPr>
            <w:r>
              <w:rPr>
                <w:rFonts w:asciiTheme="majorBidi" w:hAnsiTheme="majorBidi" w:cstheme="majorBidi"/>
              </w:rPr>
              <w:t>Indirect Method</w:t>
            </w:r>
          </w:p>
        </w:tc>
      </w:tr>
      <w:tr w:rsidR="00D17360" w:rsidRPr="005D2DDD" w14:paraId="5605DBEE" w14:textId="77777777" w:rsidTr="00EA173F">
        <w:trPr>
          <w:trHeight w:val="283"/>
        </w:trPr>
        <w:tc>
          <w:tcPr>
            <w:tcW w:w="2728" w:type="pct"/>
            <w:tcBorders>
              <w:top w:val="single" w:sz="4" w:space="0" w:color="auto"/>
              <w:left w:val="single" w:sz="12" w:space="0" w:color="auto"/>
              <w:bottom w:val="single" w:sz="12" w:space="0" w:color="auto"/>
              <w:right w:val="single" w:sz="8" w:space="0" w:color="auto"/>
            </w:tcBorders>
            <w:vAlign w:val="center"/>
          </w:tcPr>
          <w:p w14:paraId="79778AF5" w14:textId="4DAB3B59" w:rsidR="00D17360" w:rsidRPr="00BC6833" w:rsidRDefault="00D17360" w:rsidP="00D17360">
            <w:pPr>
              <w:rPr>
                <w:rFonts w:asciiTheme="majorBidi" w:hAnsiTheme="majorBidi" w:cstheme="majorBidi"/>
              </w:rPr>
            </w:pPr>
            <w:r w:rsidRPr="005D41FC">
              <w:rPr>
                <w:spacing w:val="-1"/>
              </w:rPr>
              <w:t>SWOC Analysis: Strengths, Weaknesses, Opportunities, Challenges</w:t>
            </w:r>
          </w:p>
        </w:tc>
        <w:tc>
          <w:tcPr>
            <w:tcW w:w="1065" w:type="pct"/>
            <w:tcBorders>
              <w:top w:val="single" w:sz="4" w:space="0" w:color="auto"/>
              <w:left w:val="single" w:sz="8" w:space="0" w:color="auto"/>
              <w:bottom w:val="single" w:sz="12" w:space="0" w:color="auto"/>
              <w:right w:val="single" w:sz="8" w:space="0" w:color="auto"/>
            </w:tcBorders>
            <w:vAlign w:val="center"/>
          </w:tcPr>
          <w:p w14:paraId="3D10ACE2" w14:textId="77777777" w:rsidR="00D17360" w:rsidRDefault="00D17360" w:rsidP="00D17360">
            <w:pPr>
              <w:jc w:val="center"/>
              <w:rPr>
                <w:rFonts w:asciiTheme="majorBidi" w:hAnsiTheme="majorBidi" w:cstheme="majorBidi"/>
              </w:rPr>
            </w:pPr>
            <w:r>
              <w:rPr>
                <w:rFonts w:asciiTheme="majorBidi" w:hAnsiTheme="majorBidi" w:cstheme="majorBidi"/>
              </w:rPr>
              <w:t>Students</w:t>
            </w:r>
          </w:p>
          <w:p w14:paraId="7A1AD6CE" w14:textId="43C534FD" w:rsidR="00D17360" w:rsidRPr="00BC6833" w:rsidRDefault="00D17360" w:rsidP="00D17360">
            <w:pPr>
              <w:jc w:val="center"/>
              <w:rPr>
                <w:rFonts w:asciiTheme="majorBidi" w:hAnsiTheme="majorBidi" w:cstheme="majorBidi"/>
              </w:rPr>
            </w:pPr>
            <w:r>
              <w:rPr>
                <w:rFonts w:asciiTheme="majorBidi" w:hAnsiTheme="majorBidi" w:cstheme="majorBidi"/>
              </w:rPr>
              <w:t>Instructor (Self-Evaluation)</w:t>
            </w:r>
          </w:p>
        </w:tc>
        <w:tc>
          <w:tcPr>
            <w:tcW w:w="1207" w:type="pct"/>
            <w:tcBorders>
              <w:top w:val="single" w:sz="4" w:space="0" w:color="auto"/>
              <w:left w:val="single" w:sz="8" w:space="0" w:color="auto"/>
              <w:bottom w:val="single" w:sz="12" w:space="0" w:color="auto"/>
              <w:right w:val="single" w:sz="12" w:space="0" w:color="auto"/>
            </w:tcBorders>
            <w:vAlign w:val="center"/>
          </w:tcPr>
          <w:p w14:paraId="72AF9C23" w14:textId="7F8EB469" w:rsidR="00D17360" w:rsidRPr="00BC6833" w:rsidRDefault="00D17360" w:rsidP="00D17360">
            <w:pPr>
              <w:jc w:val="center"/>
              <w:rPr>
                <w:rFonts w:asciiTheme="majorBidi" w:hAnsiTheme="majorBidi" w:cstheme="majorBidi"/>
                <w:rtl/>
              </w:rPr>
            </w:pPr>
            <w:r>
              <w:rPr>
                <w:rFonts w:asciiTheme="majorBidi" w:hAnsiTheme="majorBidi" w:cstheme="majorBidi"/>
              </w:rPr>
              <w:t>Indirect Method</w:t>
            </w:r>
          </w:p>
        </w:tc>
      </w:tr>
    </w:tbl>
    <w:p w14:paraId="22592C97" w14:textId="7AE8E98C"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521055CD" w14:textId="1BFDC7D9"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r w:rsidR="00E03694">
        <w:rPr>
          <w:rFonts w:asciiTheme="majorBidi" w:hAnsiTheme="majorBidi" w:cstheme="majorBidi"/>
          <w:sz w:val="20"/>
          <w:szCs w:val="20"/>
          <w:lang w:bidi="ar-EG"/>
        </w:rPr>
        <w:t xml:space="preserve"> </w:t>
      </w:r>
    </w:p>
    <w:p w14:paraId="341CE3F2" w14:textId="3B0E261E"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Pr="00E03694">
        <w:rPr>
          <w:rFonts w:asciiTheme="majorBidi" w:hAnsiTheme="majorBidi" w:cstheme="majorBidi"/>
          <w:color w:val="C00000"/>
          <w:sz w:val="20"/>
          <w:szCs w:val="20"/>
          <w:lang w:bidi="ar-EG"/>
        </w:rPr>
        <w:t xml:space="preserve"> </w:t>
      </w:r>
      <w:r>
        <w:rPr>
          <w:rFonts w:asciiTheme="majorBidi" w:hAnsiTheme="majorBidi" w:cstheme="majorBidi"/>
          <w:sz w:val="20"/>
          <w:szCs w:val="20"/>
          <w:lang w:bidi="ar-EG"/>
        </w:rPr>
        <w:t>(Direct, Indirect)</w:t>
      </w:r>
    </w:p>
    <w:p w14:paraId="14E10928" w14:textId="77777777" w:rsidR="002F56F0" w:rsidRDefault="002F56F0" w:rsidP="008B5913">
      <w:pPr>
        <w:rPr>
          <w:rFonts w:asciiTheme="majorBidi" w:hAnsiTheme="majorBidi" w:cstheme="majorBidi"/>
          <w:color w:val="C00000"/>
          <w:sz w:val="28"/>
          <w:szCs w:val="20"/>
          <w:lang w:bidi="ar-EG"/>
        </w:rPr>
      </w:pPr>
      <w:bookmarkStart w:id="20" w:name="_Toc521326972"/>
    </w:p>
    <w:p w14:paraId="4519DBB4" w14:textId="03FA6301" w:rsidR="00A1573B" w:rsidRPr="00A1573B" w:rsidRDefault="006E2124" w:rsidP="00A1573B">
      <w:pPr>
        <w:pStyle w:val="Heading1"/>
        <w:rPr>
          <w:rFonts w:asciiTheme="majorBidi" w:hAnsiTheme="majorBidi" w:cstheme="majorBidi"/>
          <w:color w:val="C00000"/>
          <w:sz w:val="28"/>
          <w:szCs w:val="20"/>
          <w:lang w:bidi="ar-EG"/>
        </w:rPr>
      </w:pPr>
      <w:bookmarkStart w:id="21" w:name="_Toc532159378"/>
      <w:bookmarkStart w:id="22" w:name="_Toc951387"/>
      <w:bookmarkEnd w:id="20"/>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1"/>
      <w:bookmarkEnd w:id="22"/>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11"/>
        <w:gridCol w:w="7214"/>
      </w:tblGrid>
      <w:tr w:rsidR="00A1573B" w:rsidRPr="005D2DDD" w14:paraId="5DF93F7D" w14:textId="77777777" w:rsidTr="00AE0ECF">
        <w:trPr>
          <w:trHeight w:val="340"/>
        </w:trPr>
        <w:tc>
          <w:tcPr>
            <w:tcW w:w="1132" w:type="pct"/>
            <w:tcBorders>
              <w:bottom w:val="single" w:sz="4" w:space="0" w:color="auto"/>
            </w:tcBorders>
            <w:vAlign w:val="center"/>
          </w:tcPr>
          <w:p w14:paraId="4FDB26D8" w14:textId="59B46904"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Borders>
              <w:bottom w:val="single" w:sz="4" w:space="0" w:color="auto"/>
            </w:tcBorders>
          </w:tcPr>
          <w:p w14:paraId="6FEFCF86" w14:textId="77777777" w:rsidR="00A1573B" w:rsidRPr="00E115D6" w:rsidRDefault="00A1573B" w:rsidP="00A1573B">
            <w:pPr>
              <w:bidi/>
              <w:jc w:val="lowKashida"/>
              <w:rPr>
                <w:rFonts w:asciiTheme="majorBidi" w:hAnsiTheme="majorBidi" w:cstheme="majorBidi"/>
                <w:rtl/>
                <w:lang w:bidi="ar-EG"/>
              </w:rPr>
            </w:pPr>
          </w:p>
        </w:tc>
      </w:tr>
      <w:tr w:rsidR="00A1573B" w:rsidRPr="005D2DDD" w14:paraId="405D8632" w14:textId="77777777" w:rsidTr="00AE0ECF">
        <w:trPr>
          <w:trHeight w:val="340"/>
        </w:trPr>
        <w:tc>
          <w:tcPr>
            <w:tcW w:w="1132" w:type="pct"/>
            <w:tcBorders>
              <w:top w:val="single" w:sz="4" w:space="0" w:color="auto"/>
              <w:bottom w:val="single" w:sz="4" w:space="0" w:color="auto"/>
            </w:tcBorders>
            <w:vAlign w:val="center"/>
          </w:tcPr>
          <w:p w14:paraId="07374A6C" w14:textId="792D9DD5"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Borders>
              <w:top w:val="single" w:sz="4" w:space="0" w:color="auto"/>
              <w:bottom w:val="single" w:sz="4" w:space="0" w:color="auto"/>
            </w:tcBorders>
          </w:tcPr>
          <w:p w14:paraId="7572636F" w14:textId="77777777" w:rsidR="00A1573B" w:rsidRPr="00E115D6" w:rsidRDefault="00A1573B" w:rsidP="00A1573B">
            <w:pPr>
              <w:bidi/>
              <w:jc w:val="lowKashida"/>
              <w:rPr>
                <w:rFonts w:asciiTheme="majorBidi" w:hAnsiTheme="majorBidi" w:cstheme="majorBidi"/>
                <w:rtl/>
              </w:rPr>
            </w:pPr>
          </w:p>
        </w:tc>
      </w:tr>
      <w:tr w:rsidR="00A1573B" w:rsidRPr="005D2DDD" w14:paraId="319548D1" w14:textId="77777777" w:rsidTr="00AE0ECF">
        <w:trPr>
          <w:trHeight w:val="340"/>
        </w:trPr>
        <w:tc>
          <w:tcPr>
            <w:tcW w:w="1132" w:type="pct"/>
            <w:tcBorders>
              <w:top w:val="single" w:sz="4" w:space="0" w:color="auto"/>
            </w:tcBorders>
            <w:vAlign w:val="center"/>
          </w:tcPr>
          <w:p w14:paraId="6E2983B6" w14:textId="660CFD59"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Borders>
              <w:top w:val="single" w:sz="4" w:space="0" w:color="auto"/>
            </w:tcBorders>
          </w:tcPr>
          <w:p w14:paraId="056FEAF4" w14:textId="77777777" w:rsidR="00A1573B" w:rsidRPr="00E115D6" w:rsidRDefault="00A1573B" w:rsidP="00A1573B">
            <w:pPr>
              <w:bidi/>
              <w:jc w:val="lowKashida"/>
              <w:rPr>
                <w:rFonts w:asciiTheme="majorBidi" w:hAnsiTheme="majorBidi" w:cstheme="majorBidi"/>
                <w:rtl/>
              </w:rPr>
            </w:pPr>
          </w:p>
        </w:tc>
      </w:tr>
    </w:tbl>
    <w:p w14:paraId="5653BD4E" w14:textId="65924681" w:rsidR="005E4CF7" w:rsidRDefault="005E4CF7" w:rsidP="00A1573B">
      <w:pPr>
        <w:rPr>
          <w:lang w:bidi="ar-EG"/>
        </w:rPr>
      </w:pPr>
    </w:p>
    <w:sectPr w:rsidR="005E4CF7" w:rsidSect="00932122">
      <w:headerReference w:type="default" r:id="rId21"/>
      <w:footerReference w:type="even" r:id="rId22"/>
      <w:footerReference w:type="default" r:id="rId23"/>
      <w:headerReference w:type="first" r:id="rId2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0E0FA" w14:textId="77777777" w:rsidR="00507EE5" w:rsidRDefault="00507EE5">
      <w:r>
        <w:separator/>
      </w:r>
    </w:p>
  </w:endnote>
  <w:endnote w:type="continuationSeparator" w:id="0">
    <w:p w14:paraId="0DC42E40" w14:textId="77777777" w:rsidR="00507EE5" w:rsidRDefault="00507EE5">
      <w:r>
        <w:continuationSeparator/>
      </w:r>
    </w:p>
  </w:endnote>
  <w:endnote w:type="continuationNotice" w:id="1">
    <w:p w14:paraId="3A695827" w14:textId="77777777" w:rsidR="00507EE5" w:rsidRDefault="0050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24001" w14:textId="77777777" w:rsidR="00465FB7" w:rsidRDefault="00465F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246E3F9B" w14:textId="77777777" w:rsidR="00465FB7" w:rsidRDefault="00465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5AEE" w14:textId="12C901AA" w:rsidR="00465FB7" w:rsidRDefault="00465FB7">
    <w:pPr>
      <w:pStyle w:val="Footer"/>
    </w:pPr>
    <w:r>
      <w:rPr>
        <w:noProof/>
      </w:rPr>
      <mc:AlternateContent>
        <mc:Choice Requires="wps">
          <w:drawing>
            <wp:anchor distT="0" distB="0" distL="114300" distR="114300" simplePos="0" relativeHeight="251658242" behindDoc="0" locked="0" layoutInCell="1" allowOverlap="1" wp14:anchorId="445184C4" wp14:editId="459F08F8">
              <wp:simplePos x="0" y="0"/>
              <wp:positionH relativeFrom="column">
                <wp:posOffset>5963920</wp:posOffset>
              </wp:positionH>
              <wp:positionV relativeFrom="paragraph">
                <wp:posOffset>25169</wp:posOffset>
              </wp:positionV>
              <wp:extent cx="332105" cy="28956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32105" cy="289560"/>
                      </a:xfrm>
                      <a:prstGeom prst="rect">
                        <a:avLst/>
                      </a:prstGeom>
                      <a:noFill/>
                      <a:ln w="6350">
                        <a:noFill/>
                      </a:ln>
                    </wps:spPr>
                    <wps:txb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347A5">
                            <w:rPr>
                              <w:b/>
                              <w:bCs/>
                              <w:noProof/>
                              <w:sz w:val="28"/>
                              <w:szCs w:val="28"/>
                            </w:rPr>
                            <w:t>6</w:t>
                          </w:r>
                          <w:r w:rsidRPr="0078250C">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184C4" id="_x0000_t202" coordsize="21600,21600" o:spt="202" path="m,l,21600r21600,l21600,xe">
              <v:stroke joinstyle="miter"/>
              <v:path gradientshapeok="t" o:connecttype="rect"/>
            </v:shapetype>
            <v:shape id="Text Box 5" o:spid="_x0000_s1026" type="#_x0000_t202" style="position:absolute;margin-left:469.6pt;margin-top:2pt;width:26.15pt;height:22.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7357DDF0" w14:textId="77777777" w:rsidR="00465FB7" w:rsidRPr="0078250C" w:rsidRDefault="00465FB7"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D347A5">
                      <w:rPr>
                        <w:b/>
                        <w:bCs/>
                        <w:noProof/>
                        <w:sz w:val="28"/>
                        <w:szCs w:val="28"/>
                      </w:rPr>
                      <w:t>6</w:t>
                    </w:r>
                    <w:r w:rsidRPr="0078250C">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04680" w14:textId="77777777" w:rsidR="00507EE5" w:rsidRDefault="00507EE5">
      <w:r>
        <w:separator/>
      </w:r>
    </w:p>
  </w:footnote>
  <w:footnote w:type="continuationSeparator" w:id="0">
    <w:p w14:paraId="3DF98FF8" w14:textId="77777777" w:rsidR="00507EE5" w:rsidRDefault="00507EE5">
      <w:r>
        <w:continuationSeparator/>
      </w:r>
    </w:p>
  </w:footnote>
  <w:footnote w:type="continuationNotice" w:id="1">
    <w:p w14:paraId="00242E14" w14:textId="77777777" w:rsidR="00507EE5" w:rsidRDefault="00507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C0ED5" w14:textId="482ADAA5" w:rsidR="00465FB7" w:rsidRPr="001F16EB" w:rsidRDefault="00465FB7" w:rsidP="001F16EB">
    <w:pPr>
      <w:pStyle w:val="Header"/>
    </w:pPr>
    <w:r>
      <w:rPr>
        <w:noProof/>
      </w:rPr>
      <w:drawing>
        <wp:anchor distT="0" distB="0" distL="114300" distR="114300" simplePos="0" relativeHeight="251658241" behindDoc="1" locked="0" layoutInCell="1" allowOverlap="1" wp14:anchorId="2F12C6E8" wp14:editId="6890522B">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BD992" w14:textId="15CC851C" w:rsidR="00465FB7" w:rsidRPr="00A006BB" w:rsidRDefault="00465FB7" w:rsidP="00A006BB">
    <w:pPr>
      <w:pStyle w:val="Header"/>
    </w:pPr>
    <w:r>
      <w:rPr>
        <w:noProof/>
      </w:rPr>
      <w:drawing>
        <wp:anchor distT="0" distB="0" distL="114300" distR="114300" simplePos="0" relativeHeight="251658240" behindDoc="1" locked="0" layoutInCell="1" allowOverlap="1" wp14:anchorId="13772AAF" wp14:editId="64A5931D">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588F"/>
    <w:multiLevelType w:val="hybridMultilevel"/>
    <w:tmpl w:val="12409AFA"/>
    <w:lvl w:ilvl="0" w:tplc="054CB512">
      <w:start w:val="1"/>
      <w:numFmt w:val="lowerRoman"/>
      <w:lvlText w:val="(%1)"/>
      <w:lvlJc w:val="left"/>
      <w:pPr>
        <w:tabs>
          <w:tab w:val="num" w:pos="1080"/>
        </w:tabs>
        <w:ind w:left="1080" w:hanging="72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8936BE"/>
    <w:multiLevelType w:val="hybridMultilevel"/>
    <w:tmpl w:val="DB063060"/>
    <w:lvl w:ilvl="0" w:tplc="B9A6A4FC">
      <w:start w:val="1"/>
      <w:numFmt w:val="lowerRoman"/>
      <w:lvlText w:val="(%1)"/>
      <w:lvlJc w:val="left"/>
      <w:pPr>
        <w:tabs>
          <w:tab w:val="num" w:pos="792"/>
        </w:tabs>
        <w:ind w:left="792" w:hanging="72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01B52E4A"/>
    <w:multiLevelType w:val="hybridMultilevel"/>
    <w:tmpl w:val="7DDE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0702E"/>
    <w:multiLevelType w:val="hybridMultilevel"/>
    <w:tmpl w:val="B6A8CB6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2BE556B"/>
    <w:multiLevelType w:val="hybridMultilevel"/>
    <w:tmpl w:val="82F8E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FA6B87"/>
    <w:multiLevelType w:val="hybridMultilevel"/>
    <w:tmpl w:val="B34A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5377"/>
    <w:multiLevelType w:val="hybridMultilevel"/>
    <w:tmpl w:val="F1F6F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B43DEE"/>
    <w:multiLevelType w:val="hybridMultilevel"/>
    <w:tmpl w:val="3586D7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7A6DE2"/>
    <w:multiLevelType w:val="multilevel"/>
    <w:tmpl w:val="851CE17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47D7129"/>
    <w:multiLevelType w:val="hybridMultilevel"/>
    <w:tmpl w:val="4B1844AA"/>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D72FFC"/>
    <w:multiLevelType w:val="hybridMultilevel"/>
    <w:tmpl w:val="74043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713B7A"/>
    <w:multiLevelType w:val="hybridMultilevel"/>
    <w:tmpl w:val="07AE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DE2935"/>
    <w:multiLevelType w:val="hybridMultilevel"/>
    <w:tmpl w:val="0AD4B038"/>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15:restartNumberingAfterBreak="0">
    <w:nsid w:val="07031DEA"/>
    <w:multiLevelType w:val="hybridMultilevel"/>
    <w:tmpl w:val="7CC88942"/>
    <w:lvl w:ilvl="0" w:tplc="4FF86B3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851041"/>
    <w:multiLevelType w:val="hybridMultilevel"/>
    <w:tmpl w:val="C432592E"/>
    <w:lvl w:ilvl="0" w:tplc="0CAA1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B418B7"/>
    <w:multiLevelType w:val="hybridMultilevel"/>
    <w:tmpl w:val="55E49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EF6F73"/>
    <w:multiLevelType w:val="multilevel"/>
    <w:tmpl w:val="DDC69A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09D85592"/>
    <w:multiLevelType w:val="hybridMultilevel"/>
    <w:tmpl w:val="CD92C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EE0EC3"/>
    <w:multiLevelType w:val="hybridMultilevel"/>
    <w:tmpl w:val="AF7C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66721E"/>
    <w:multiLevelType w:val="hybridMultilevel"/>
    <w:tmpl w:val="973EC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85296B"/>
    <w:multiLevelType w:val="hybridMultilevel"/>
    <w:tmpl w:val="368E73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21E06"/>
    <w:multiLevelType w:val="hybridMultilevel"/>
    <w:tmpl w:val="111EFBFC"/>
    <w:lvl w:ilvl="0" w:tplc="C818DB98">
      <w:start w:val="1"/>
      <w:numFmt w:val="decimal"/>
      <w:lvlText w:val="%1."/>
      <w:lvlJc w:val="left"/>
      <w:pPr>
        <w:ind w:left="360" w:hanging="360"/>
      </w:pPr>
      <w:rPr>
        <w:rFonts w:ascii="Calibri" w:hAnsi="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304559"/>
    <w:multiLevelType w:val="hybridMultilevel"/>
    <w:tmpl w:val="8864D2A6"/>
    <w:lvl w:ilvl="0" w:tplc="D1A2F44C">
      <w:start w:val="1"/>
      <w:numFmt w:val="decimal"/>
      <w:lvlText w:val="%1."/>
      <w:lvlJc w:val="left"/>
      <w:pPr>
        <w:ind w:left="360" w:hanging="360"/>
      </w:pPr>
      <w:rPr>
        <w:rFonts w:ascii="Calibri" w:hAnsi="Calibri"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CAC674B"/>
    <w:multiLevelType w:val="hybridMultilevel"/>
    <w:tmpl w:val="B366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2E11A8"/>
    <w:multiLevelType w:val="hybridMultilevel"/>
    <w:tmpl w:val="2A183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8773C1"/>
    <w:multiLevelType w:val="hybridMultilevel"/>
    <w:tmpl w:val="79008F56"/>
    <w:lvl w:ilvl="0" w:tplc="2824448E">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15:restartNumberingAfterBreak="0">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3AF50C8"/>
    <w:multiLevelType w:val="hybridMultilevel"/>
    <w:tmpl w:val="B5E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6C1094"/>
    <w:multiLevelType w:val="multilevel"/>
    <w:tmpl w:val="52CCE1F2"/>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157A0F87"/>
    <w:multiLevelType w:val="hybridMultilevel"/>
    <w:tmpl w:val="0A98C086"/>
    <w:lvl w:ilvl="0" w:tplc="87C0590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5FD3D87"/>
    <w:multiLevelType w:val="multilevel"/>
    <w:tmpl w:val="3B6AD8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7024DC9"/>
    <w:multiLevelType w:val="hybridMultilevel"/>
    <w:tmpl w:val="66E4CC9A"/>
    <w:lvl w:ilvl="0" w:tplc="54C230DA">
      <w:start w:val="1"/>
      <w:numFmt w:val="lowerLetter"/>
      <w:lvlText w:val="(%1)"/>
      <w:lvlJc w:val="left"/>
      <w:pPr>
        <w:tabs>
          <w:tab w:val="num" w:pos="735"/>
        </w:tabs>
        <w:ind w:left="735" w:hanging="375"/>
      </w:pPr>
      <w:rPr>
        <w:rFonts w:hint="default"/>
      </w:rPr>
    </w:lvl>
    <w:lvl w:ilvl="1" w:tplc="FAF07620">
      <w:start w:val="4"/>
      <w:numFmt w:val="decimal"/>
      <w:lvlText w:val="%2."/>
      <w:lvlJc w:val="left"/>
      <w:pPr>
        <w:tabs>
          <w:tab w:val="num" w:pos="1440"/>
        </w:tabs>
        <w:ind w:left="1440" w:hanging="360"/>
      </w:pPr>
      <w:rPr>
        <w:rFonts w:hint="default"/>
      </w:rPr>
    </w:lvl>
    <w:lvl w:ilvl="2" w:tplc="B0CE816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7E90377"/>
    <w:multiLevelType w:val="hybridMultilevel"/>
    <w:tmpl w:val="90C0A74A"/>
    <w:lvl w:ilvl="0" w:tplc="A9E2C92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8A77087"/>
    <w:multiLevelType w:val="hybridMultilevel"/>
    <w:tmpl w:val="7A6E2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65264C"/>
    <w:multiLevelType w:val="hybridMultilevel"/>
    <w:tmpl w:val="28FA5190"/>
    <w:lvl w:ilvl="0" w:tplc="AC84C4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C0523BD"/>
    <w:multiLevelType w:val="hybridMultilevel"/>
    <w:tmpl w:val="C1E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5D2F8D"/>
    <w:multiLevelType w:val="hybridMultilevel"/>
    <w:tmpl w:val="4E42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526A57"/>
    <w:multiLevelType w:val="multilevel"/>
    <w:tmpl w:val="12826100"/>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1EA97608"/>
    <w:multiLevelType w:val="hybridMultilevel"/>
    <w:tmpl w:val="81A87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FA54573"/>
    <w:multiLevelType w:val="hybridMultilevel"/>
    <w:tmpl w:val="26C0EF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0A34310"/>
    <w:multiLevelType w:val="multilevel"/>
    <w:tmpl w:val="EB7A68B8"/>
    <w:lvl w:ilvl="0">
      <w:start w:val="1"/>
      <w:numFmt w:val="decimal"/>
      <w:lvlText w:val="%1"/>
      <w:lvlJc w:val="left"/>
      <w:pPr>
        <w:tabs>
          <w:tab w:val="num" w:pos="405"/>
        </w:tabs>
        <w:ind w:left="405" w:hanging="405"/>
      </w:pPr>
      <w:rPr>
        <w:rFonts w:hint="default"/>
      </w:rPr>
    </w:lvl>
    <w:lvl w:ilvl="1">
      <w:start w:val="6"/>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22886C31"/>
    <w:multiLevelType w:val="hybridMultilevel"/>
    <w:tmpl w:val="BBCAB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2C75609"/>
    <w:multiLevelType w:val="multilevel"/>
    <w:tmpl w:val="285807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2415722E"/>
    <w:multiLevelType w:val="hybridMultilevel"/>
    <w:tmpl w:val="4C28E8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4657F42"/>
    <w:multiLevelType w:val="hybridMultilevel"/>
    <w:tmpl w:val="6EBCB2C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62171A7"/>
    <w:multiLevelType w:val="hybridMultilevel"/>
    <w:tmpl w:val="82E02FBC"/>
    <w:lvl w:ilvl="0" w:tplc="DEF6076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6902B4A"/>
    <w:multiLevelType w:val="multilevel"/>
    <w:tmpl w:val="CA3873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26A011D3"/>
    <w:multiLevelType w:val="multilevel"/>
    <w:tmpl w:val="1BA616A2"/>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875489E"/>
    <w:multiLevelType w:val="hybridMultilevel"/>
    <w:tmpl w:val="FD0450E4"/>
    <w:lvl w:ilvl="0" w:tplc="F5A8CF1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28F02B3C"/>
    <w:multiLevelType w:val="hybridMultilevel"/>
    <w:tmpl w:val="29D09EE2"/>
    <w:lvl w:ilvl="0" w:tplc="689EE8EA">
      <w:start w:val="1"/>
      <w:numFmt w:val="bullet"/>
      <w:lvlText w:val=""/>
      <w:lvlJc w:val="left"/>
      <w:pPr>
        <w:tabs>
          <w:tab w:val="num" w:pos="720"/>
        </w:tabs>
        <w:ind w:left="720" w:hanging="360"/>
      </w:pPr>
      <w:rPr>
        <w:rFonts w:ascii="Symbol" w:hAnsi="Symbol"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9880A73"/>
    <w:multiLevelType w:val="hybridMultilevel"/>
    <w:tmpl w:val="3258A810"/>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1" w15:restartNumberingAfterBreak="0">
    <w:nsid w:val="29D1713F"/>
    <w:multiLevelType w:val="hybridMultilevel"/>
    <w:tmpl w:val="262821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29D458A2"/>
    <w:multiLevelType w:val="hybridMultilevel"/>
    <w:tmpl w:val="3C5E553C"/>
    <w:lvl w:ilvl="0" w:tplc="0296799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2AB92C72"/>
    <w:multiLevelType w:val="multilevel"/>
    <w:tmpl w:val="490E20E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4" w15:restartNumberingAfterBreak="0">
    <w:nsid w:val="2B01097E"/>
    <w:multiLevelType w:val="hybridMultilevel"/>
    <w:tmpl w:val="CB9A648E"/>
    <w:lvl w:ilvl="0" w:tplc="13644B78">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D8761FC"/>
    <w:multiLevelType w:val="hybridMultilevel"/>
    <w:tmpl w:val="A5DC9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06013B4"/>
    <w:multiLevelType w:val="hybridMultilevel"/>
    <w:tmpl w:val="17A80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87713D"/>
    <w:multiLevelType w:val="hybridMultilevel"/>
    <w:tmpl w:val="1EA28798"/>
    <w:lvl w:ilvl="0" w:tplc="8F0420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1C17066"/>
    <w:multiLevelType w:val="hybridMultilevel"/>
    <w:tmpl w:val="9ADA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2714BF7"/>
    <w:multiLevelType w:val="hybridMultilevel"/>
    <w:tmpl w:val="18D4BF5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0" w15:restartNumberingAfterBreak="0">
    <w:nsid w:val="328425B7"/>
    <w:multiLevelType w:val="hybridMultilevel"/>
    <w:tmpl w:val="DF8CBD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38C39EE"/>
    <w:multiLevelType w:val="multilevel"/>
    <w:tmpl w:val="85C2E63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Calibri" w:hAnsi="Calibri" w:hint="default"/>
        <w:sz w:val="22"/>
        <w:szCs w:val="22"/>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15:restartNumberingAfterBreak="0">
    <w:nsid w:val="34197150"/>
    <w:multiLevelType w:val="hybridMultilevel"/>
    <w:tmpl w:val="A756F956"/>
    <w:lvl w:ilvl="0" w:tplc="CF0C8E1E">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4526BE3"/>
    <w:multiLevelType w:val="hybridMultilevel"/>
    <w:tmpl w:val="47A298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6761302"/>
    <w:multiLevelType w:val="hybridMultilevel"/>
    <w:tmpl w:val="C244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F74D6A"/>
    <w:multiLevelType w:val="hybridMultilevel"/>
    <w:tmpl w:val="39ECA470"/>
    <w:lvl w:ilvl="0" w:tplc="FC7816B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378C2FF8"/>
    <w:multiLevelType w:val="hybridMultilevel"/>
    <w:tmpl w:val="D7EA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7AB55E4"/>
    <w:multiLevelType w:val="hybridMultilevel"/>
    <w:tmpl w:val="8D0EC056"/>
    <w:lvl w:ilvl="0" w:tplc="1D2A3940">
      <w:start w:val="1"/>
      <w:numFmt w:val="upperLetter"/>
      <w:lvlText w:val="%1."/>
      <w:lvlJc w:val="left"/>
      <w:pPr>
        <w:ind w:left="840" w:hanging="375"/>
      </w:pPr>
      <w:rPr>
        <w:rFonts w:hint="default"/>
        <w:b/>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8" w15:restartNumberingAfterBreak="0">
    <w:nsid w:val="3A602A3E"/>
    <w:multiLevelType w:val="hybridMultilevel"/>
    <w:tmpl w:val="4C0A9D0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A6617C6"/>
    <w:multiLevelType w:val="hybridMultilevel"/>
    <w:tmpl w:val="8834C74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C4B40CE"/>
    <w:multiLevelType w:val="hybridMultilevel"/>
    <w:tmpl w:val="296EB2DC"/>
    <w:lvl w:ilvl="0" w:tplc="5EAA1222">
      <w:start w:val="1"/>
      <w:numFmt w:val="lowerLetter"/>
      <w:lvlText w:val="(%1)"/>
      <w:lvlJc w:val="left"/>
      <w:pPr>
        <w:tabs>
          <w:tab w:val="num" w:pos="435"/>
        </w:tabs>
        <w:ind w:left="435" w:hanging="375"/>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1" w15:restartNumberingAfterBreak="0">
    <w:nsid w:val="3CDF00E3"/>
    <w:multiLevelType w:val="hybridMultilevel"/>
    <w:tmpl w:val="76C29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D094124"/>
    <w:multiLevelType w:val="hybridMultilevel"/>
    <w:tmpl w:val="608EC2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3D2C10FF"/>
    <w:multiLevelType w:val="hybridMultilevel"/>
    <w:tmpl w:val="3BACBB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D9E2969"/>
    <w:multiLevelType w:val="hybridMultilevel"/>
    <w:tmpl w:val="B5262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EC54892"/>
    <w:multiLevelType w:val="hybridMultilevel"/>
    <w:tmpl w:val="661E0736"/>
    <w:lvl w:ilvl="0" w:tplc="F98E4B1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3F264B50"/>
    <w:multiLevelType w:val="hybridMultilevel"/>
    <w:tmpl w:val="2402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3F8768FE"/>
    <w:multiLevelType w:val="multilevel"/>
    <w:tmpl w:val="41D854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405F3CCA"/>
    <w:multiLevelType w:val="hybridMultilevel"/>
    <w:tmpl w:val="4E2A31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2B55D69"/>
    <w:multiLevelType w:val="hybridMultilevel"/>
    <w:tmpl w:val="8E165CA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1" w15:restartNumberingAfterBreak="0">
    <w:nsid w:val="42C841F5"/>
    <w:multiLevelType w:val="hybridMultilevel"/>
    <w:tmpl w:val="D3D40D68"/>
    <w:lvl w:ilvl="0" w:tplc="A80665C4">
      <w:start w:val="5"/>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72C1466"/>
    <w:multiLevelType w:val="multilevel"/>
    <w:tmpl w:val="A1BC45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47525E31"/>
    <w:multiLevelType w:val="multilevel"/>
    <w:tmpl w:val="6C1E125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5" w15:restartNumberingAfterBreak="0">
    <w:nsid w:val="48232FAC"/>
    <w:multiLevelType w:val="hybridMultilevel"/>
    <w:tmpl w:val="230A823E"/>
    <w:lvl w:ilvl="0" w:tplc="A7667676">
      <w:start w:val="3"/>
      <w:numFmt w:val="lowerLetter"/>
      <w:lvlText w:val="%1."/>
      <w:lvlJc w:val="left"/>
      <w:pPr>
        <w:tabs>
          <w:tab w:val="num" w:pos="432"/>
        </w:tabs>
        <w:ind w:left="432" w:hanging="360"/>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86" w15:restartNumberingAfterBreak="0">
    <w:nsid w:val="4A473E8A"/>
    <w:multiLevelType w:val="hybridMultilevel"/>
    <w:tmpl w:val="F34EAE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A707975"/>
    <w:multiLevelType w:val="hybridMultilevel"/>
    <w:tmpl w:val="9182C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AC23604"/>
    <w:multiLevelType w:val="hybridMultilevel"/>
    <w:tmpl w:val="EBFEEE12"/>
    <w:lvl w:ilvl="0" w:tplc="B87289A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AD34578"/>
    <w:multiLevelType w:val="hybridMultilevel"/>
    <w:tmpl w:val="B10ED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B971537"/>
    <w:multiLevelType w:val="hybridMultilevel"/>
    <w:tmpl w:val="14B250F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BB93697"/>
    <w:multiLevelType w:val="hybridMultilevel"/>
    <w:tmpl w:val="81D66FF4"/>
    <w:lvl w:ilvl="0" w:tplc="648E3638">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4DD41113"/>
    <w:multiLevelType w:val="hybridMultilevel"/>
    <w:tmpl w:val="74B24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DD519C6"/>
    <w:multiLevelType w:val="hybridMultilevel"/>
    <w:tmpl w:val="13B671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DDA56E8"/>
    <w:multiLevelType w:val="hybridMultilevel"/>
    <w:tmpl w:val="D1BCBB0A"/>
    <w:lvl w:ilvl="0" w:tplc="1D2A3940">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E240CAB"/>
    <w:multiLevelType w:val="hybridMultilevel"/>
    <w:tmpl w:val="DCF086EA"/>
    <w:lvl w:ilvl="0" w:tplc="963C2098">
      <w:start w:val="3"/>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cs="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cs="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cs="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abstractNum w:abstractNumId="96" w15:restartNumberingAfterBreak="0">
    <w:nsid w:val="4EC47759"/>
    <w:multiLevelType w:val="hybridMultilevel"/>
    <w:tmpl w:val="DAF0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F38654D"/>
    <w:multiLevelType w:val="hybridMultilevel"/>
    <w:tmpl w:val="2AE02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0CC66E7"/>
    <w:multiLevelType w:val="hybridMultilevel"/>
    <w:tmpl w:val="38043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0D82A0C"/>
    <w:multiLevelType w:val="hybridMultilevel"/>
    <w:tmpl w:val="9EB40B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10568CD"/>
    <w:multiLevelType w:val="multilevel"/>
    <w:tmpl w:val="853CF44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1" w15:restartNumberingAfterBreak="0">
    <w:nsid w:val="522925A0"/>
    <w:multiLevelType w:val="multilevel"/>
    <w:tmpl w:val="6430FD7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557D7765"/>
    <w:multiLevelType w:val="hybridMultilevel"/>
    <w:tmpl w:val="624697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586429F"/>
    <w:multiLevelType w:val="hybridMultilevel"/>
    <w:tmpl w:val="3354A0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5A01D3E"/>
    <w:multiLevelType w:val="hybridMultilevel"/>
    <w:tmpl w:val="E5B86BB8"/>
    <w:lvl w:ilvl="0" w:tplc="08090001">
      <w:start w:val="1"/>
      <w:numFmt w:val="bullet"/>
      <w:lvlText w:val=""/>
      <w:lvlJc w:val="left"/>
      <w:pPr>
        <w:ind w:left="349" w:hanging="245"/>
      </w:pPr>
      <w:rPr>
        <w:rFonts w:ascii="Symbol" w:hAnsi="Symbol" w:hint="default"/>
        <w:sz w:val="24"/>
        <w:szCs w:val="24"/>
      </w:rPr>
    </w:lvl>
    <w:lvl w:ilvl="1" w:tplc="9D847A64">
      <w:start w:val="1"/>
      <w:numFmt w:val="bullet"/>
      <w:lvlText w:val="•"/>
      <w:lvlJc w:val="left"/>
      <w:pPr>
        <w:ind w:left="1177" w:hanging="245"/>
      </w:pPr>
      <w:rPr>
        <w:rFonts w:hint="default"/>
      </w:rPr>
    </w:lvl>
    <w:lvl w:ilvl="2" w:tplc="D2F80856">
      <w:start w:val="1"/>
      <w:numFmt w:val="bullet"/>
      <w:lvlText w:val="•"/>
      <w:lvlJc w:val="left"/>
      <w:pPr>
        <w:ind w:left="2005" w:hanging="245"/>
      </w:pPr>
      <w:rPr>
        <w:rFonts w:hint="default"/>
      </w:rPr>
    </w:lvl>
    <w:lvl w:ilvl="3" w:tplc="4964F0D8">
      <w:start w:val="1"/>
      <w:numFmt w:val="bullet"/>
      <w:lvlText w:val="•"/>
      <w:lvlJc w:val="left"/>
      <w:pPr>
        <w:ind w:left="2833" w:hanging="245"/>
      </w:pPr>
      <w:rPr>
        <w:rFonts w:hint="default"/>
      </w:rPr>
    </w:lvl>
    <w:lvl w:ilvl="4" w:tplc="4FFE3D6A">
      <w:start w:val="1"/>
      <w:numFmt w:val="bullet"/>
      <w:lvlText w:val="•"/>
      <w:lvlJc w:val="left"/>
      <w:pPr>
        <w:ind w:left="3661" w:hanging="245"/>
      </w:pPr>
      <w:rPr>
        <w:rFonts w:hint="default"/>
      </w:rPr>
    </w:lvl>
    <w:lvl w:ilvl="5" w:tplc="5C10472A">
      <w:start w:val="1"/>
      <w:numFmt w:val="bullet"/>
      <w:lvlText w:val="•"/>
      <w:lvlJc w:val="left"/>
      <w:pPr>
        <w:ind w:left="4488" w:hanging="245"/>
      </w:pPr>
      <w:rPr>
        <w:rFonts w:hint="default"/>
      </w:rPr>
    </w:lvl>
    <w:lvl w:ilvl="6" w:tplc="A058EAFA">
      <w:start w:val="1"/>
      <w:numFmt w:val="bullet"/>
      <w:lvlText w:val="•"/>
      <w:lvlJc w:val="left"/>
      <w:pPr>
        <w:ind w:left="5316" w:hanging="245"/>
      </w:pPr>
      <w:rPr>
        <w:rFonts w:hint="default"/>
      </w:rPr>
    </w:lvl>
    <w:lvl w:ilvl="7" w:tplc="3692E39C">
      <w:start w:val="1"/>
      <w:numFmt w:val="bullet"/>
      <w:lvlText w:val="•"/>
      <w:lvlJc w:val="left"/>
      <w:pPr>
        <w:ind w:left="6144" w:hanging="245"/>
      </w:pPr>
      <w:rPr>
        <w:rFonts w:hint="default"/>
      </w:rPr>
    </w:lvl>
    <w:lvl w:ilvl="8" w:tplc="92FAFBAA">
      <w:start w:val="1"/>
      <w:numFmt w:val="bullet"/>
      <w:lvlText w:val="•"/>
      <w:lvlJc w:val="left"/>
      <w:pPr>
        <w:ind w:left="6972" w:hanging="245"/>
      </w:pPr>
      <w:rPr>
        <w:rFonts w:hint="default"/>
      </w:rPr>
    </w:lvl>
  </w:abstractNum>
  <w:abstractNum w:abstractNumId="105" w15:restartNumberingAfterBreak="0">
    <w:nsid w:val="55A15288"/>
    <w:multiLevelType w:val="hybridMultilevel"/>
    <w:tmpl w:val="B72A6292"/>
    <w:lvl w:ilvl="0" w:tplc="5944EB12">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55BD72B1"/>
    <w:multiLevelType w:val="hybridMultilevel"/>
    <w:tmpl w:val="1AD80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7" w15:restartNumberingAfterBreak="0">
    <w:nsid w:val="568452E0"/>
    <w:multiLevelType w:val="hybridMultilevel"/>
    <w:tmpl w:val="05A25D7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56A65DED"/>
    <w:multiLevelType w:val="multilevel"/>
    <w:tmpl w:val="1F64A0C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56AD74B0"/>
    <w:multiLevelType w:val="multilevel"/>
    <w:tmpl w:val="9E8044E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574E2212"/>
    <w:multiLevelType w:val="multilevel"/>
    <w:tmpl w:val="8F32F8FC"/>
    <w:lvl w:ilvl="0">
      <w:start w:val="1"/>
      <w:numFmt w:val="decimal"/>
      <w:lvlText w:val="%1"/>
      <w:lvlJc w:val="left"/>
      <w:pPr>
        <w:tabs>
          <w:tab w:val="num" w:pos="510"/>
        </w:tabs>
        <w:ind w:left="510" w:hanging="510"/>
      </w:pPr>
      <w:rPr>
        <w:rFonts w:hint="default"/>
      </w:rPr>
    </w:lvl>
    <w:lvl w:ilvl="1">
      <w:start w:val="4"/>
      <w:numFmt w:val="decimal"/>
      <w:lvlText w:val="%1.%2"/>
      <w:lvlJc w:val="left"/>
      <w:pPr>
        <w:tabs>
          <w:tab w:val="num" w:pos="510"/>
        </w:tabs>
        <w:ind w:left="510" w:hanging="51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576E5FE2"/>
    <w:multiLevelType w:val="hybridMultilevel"/>
    <w:tmpl w:val="53381DDC"/>
    <w:lvl w:ilvl="0" w:tplc="0409000F">
      <w:start w:val="1"/>
      <w:numFmt w:val="decimal"/>
      <w:lvlText w:val="%1."/>
      <w:lvlJc w:val="left"/>
      <w:pPr>
        <w:tabs>
          <w:tab w:val="num" w:pos="720"/>
        </w:tabs>
        <w:ind w:left="720" w:hanging="360"/>
      </w:pPr>
      <w:rPr>
        <w:rFonts w:hint="default"/>
        <w:sz w:val="16"/>
      </w:rPr>
    </w:lvl>
    <w:lvl w:ilvl="1" w:tplc="04090001">
      <w:start w:val="1"/>
      <w:numFmt w:val="bullet"/>
      <w:lvlText w:val=""/>
      <w:lvlJc w:val="left"/>
      <w:pPr>
        <w:tabs>
          <w:tab w:val="num" w:pos="1440"/>
        </w:tabs>
        <w:ind w:left="1440" w:hanging="360"/>
      </w:pPr>
      <w:rPr>
        <w:rFonts w:ascii="Symbol" w:hAnsi="Symbol"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87556AA"/>
    <w:multiLevelType w:val="hybridMultilevel"/>
    <w:tmpl w:val="221E4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59240A06"/>
    <w:multiLevelType w:val="multilevel"/>
    <w:tmpl w:val="1DB8688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Calibri" w:hAnsi="Calibri"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597C26B4"/>
    <w:multiLevelType w:val="hybridMultilevel"/>
    <w:tmpl w:val="E5F80E4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5" w15:restartNumberingAfterBreak="0">
    <w:nsid w:val="5AD84CD0"/>
    <w:multiLevelType w:val="hybridMultilevel"/>
    <w:tmpl w:val="1C52E0A4"/>
    <w:lvl w:ilvl="0" w:tplc="04090015">
      <w:start w:val="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5B1E4C92"/>
    <w:multiLevelType w:val="hybridMultilevel"/>
    <w:tmpl w:val="6A8A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5B2E47A3"/>
    <w:multiLevelType w:val="hybridMultilevel"/>
    <w:tmpl w:val="AD88E1A8"/>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5BAD488F"/>
    <w:multiLevelType w:val="hybridMultilevel"/>
    <w:tmpl w:val="D2C2E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BE47FDE"/>
    <w:multiLevelType w:val="hybridMultilevel"/>
    <w:tmpl w:val="98A0A75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5D17057A"/>
    <w:multiLevelType w:val="hybridMultilevel"/>
    <w:tmpl w:val="702251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484394"/>
    <w:multiLevelType w:val="hybridMultilevel"/>
    <w:tmpl w:val="68C4BB3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2" w15:restartNumberingAfterBreak="0">
    <w:nsid w:val="5EA77816"/>
    <w:multiLevelType w:val="multilevel"/>
    <w:tmpl w:val="46A48112"/>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5EAD6A0A"/>
    <w:multiLevelType w:val="hybridMultilevel"/>
    <w:tmpl w:val="868E8CD6"/>
    <w:lvl w:ilvl="0" w:tplc="6BB09B00">
      <w:start w:val="1"/>
      <w:numFmt w:val="bullet"/>
      <w:lvlText w:val=""/>
      <w:lvlJc w:val="left"/>
      <w:pPr>
        <w:ind w:left="720" w:hanging="360"/>
      </w:pPr>
      <w:rPr>
        <w:rFonts w:ascii="Symbol" w:hAnsi="Symbol"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ED6790D"/>
    <w:multiLevelType w:val="multilevel"/>
    <w:tmpl w:val="843C9A2E"/>
    <w:lvl w:ilvl="0">
      <w:start w:val="1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5" w15:restartNumberingAfterBreak="0">
    <w:nsid w:val="600A2511"/>
    <w:multiLevelType w:val="hybridMultilevel"/>
    <w:tmpl w:val="CD74806C"/>
    <w:lvl w:ilvl="0" w:tplc="CC5A3DDE">
      <w:start w:val="1"/>
      <w:numFmt w:val="decimal"/>
      <w:lvlText w:val="(%1.)"/>
      <w:lvlJc w:val="left"/>
      <w:pPr>
        <w:ind w:left="705" w:hanging="375"/>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6" w15:restartNumberingAfterBreak="0">
    <w:nsid w:val="61275F4B"/>
    <w:multiLevelType w:val="hybridMultilevel"/>
    <w:tmpl w:val="37FC0A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7" w15:restartNumberingAfterBreak="0">
    <w:nsid w:val="62511B11"/>
    <w:multiLevelType w:val="hybridMultilevel"/>
    <w:tmpl w:val="03D2C8D6"/>
    <w:lvl w:ilvl="0" w:tplc="04090013">
      <w:start w:val="1"/>
      <w:numFmt w:val="upperRoman"/>
      <w:lvlText w:val="%1."/>
      <w:lvlJc w:val="righ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63934482"/>
    <w:multiLevelType w:val="hybridMultilevel"/>
    <w:tmpl w:val="51EE9434"/>
    <w:lvl w:ilvl="0" w:tplc="B20267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3DC46FA"/>
    <w:multiLevelType w:val="hybridMultilevel"/>
    <w:tmpl w:val="72D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5E84872"/>
    <w:multiLevelType w:val="hybridMultilevel"/>
    <w:tmpl w:val="C20E17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050DD5"/>
    <w:multiLevelType w:val="hybridMultilevel"/>
    <w:tmpl w:val="BB067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68A099D"/>
    <w:multiLevelType w:val="hybridMultilevel"/>
    <w:tmpl w:val="164825DA"/>
    <w:lvl w:ilvl="0" w:tplc="04090017">
      <w:start w:val="1"/>
      <w:numFmt w:val="lowerLetter"/>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3" w15:restartNumberingAfterBreak="0">
    <w:nsid w:val="672248D0"/>
    <w:multiLevelType w:val="multilevel"/>
    <w:tmpl w:val="11D0A2E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672D66D7"/>
    <w:multiLevelType w:val="hybridMultilevel"/>
    <w:tmpl w:val="44303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77A113F"/>
    <w:multiLevelType w:val="hybridMultilevel"/>
    <w:tmpl w:val="B57A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7DC3A48"/>
    <w:multiLevelType w:val="hybridMultilevel"/>
    <w:tmpl w:val="8B8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ED463B"/>
    <w:multiLevelType w:val="hybridMultilevel"/>
    <w:tmpl w:val="18EC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8F719F4"/>
    <w:multiLevelType w:val="hybridMultilevel"/>
    <w:tmpl w:val="B9A8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A61620D"/>
    <w:multiLevelType w:val="hybridMultilevel"/>
    <w:tmpl w:val="D9D42964"/>
    <w:lvl w:ilvl="0" w:tplc="0C88082A">
      <w:start w:val="1"/>
      <w:numFmt w:val="lowerRoman"/>
      <w:lvlText w:val="(%1)"/>
      <w:lvlJc w:val="left"/>
      <w:pPr>
        <w:tabs>
          <w:tab w:val="num" w:pos="1080"/>
        </w:tabs>
        <w:ind w:left="1080" w:hanging="720"/>
      </w:pPr>
      <w:rPr>
        <w:rFonts w:hint="default"/>
      </w:rPr>
    </w:lvl>
    <w:lvl w:ilvl="1" w:tplc="5C1C03D0">
      <w:start w:val="7"/>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6CB354A6"/>
    <w:multiLevelType w:val="hybridMultilevel"/>
    <w:tmpl w:val="4CA24F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CB94188"/>
    <w:multiLevelType w:val="hybridMultilevel"/>
    <w:tmpl w:val="7D2A14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6CE4403C"/>
    <w:multiLevelType w:val="hybridMultilevel"/>
    <w:tmpl w:val="1CE28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D2168CB"/>
    <w:multiLevelType w:val="multilevel"/>
    <w:tmpl w:val="005C4AE8"/>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707F0FDB"/>
    <w:multiLevelType w:val="hybridMultilevel"/>
    <w:tmpl w:val="059C95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70803938"/>
    <w:multiLevelType w:val="hybridMultilevel"/>
    <w:tmpl w:val="CD94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A76070"/>
    <w:multiLevelType w:val="hybridMultilevel"/>
    <w:tmpl w:val="51D2746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724F0FA6"/>
    <w:multiLevelType w:val="hybridMultilevel"/>
    <w:tmpl w:val="61A2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4C872E8"/>
    <w:multiLevelType w:val="hybridMultilevel"/>
    <w:tmpl w:val="0F6A9362"/>
    <w:lvl w:ilvl="0" w:tplc="7D8CDEE6">
      <w:start w:val="1"/>
      <w:numFmt w:val="lowerRoman"/>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75D42AA9"/>
    <w:multiLevelType w:val="multilevel"/>
    <w:tmpl w:val="8AE645EC"/>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763D470A"/>
    <w:multiLevelType w:val="hybridMultilevel"/>
    <w:tmpl w:val="2E44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6847AA5"/>
    <w:multiLevelType w:val="hybridMultilevel"/>
    <w:tmpl w:val="B3D6C4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98C3F16"/>
    <w:multiLevelType w:val="hybridMultilevel"/>
    <w:tmpl w:val="F78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9A344D6"/>
    <w:multiLevelType w:val="multilevel"/>
    <w:tmpl w:val="0D88913C"/>
    <w:lvl w:ilvl="0">
      <w:start w:val="1"/>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4" w15:restartNumberingAfterBreak="0">
    <w:nsid w:val="79D252BB"/>
    <w:multiLevelType w:val="multilevel"/>
    <w:tmpl w:val="1C3A2A6E"/>
    <w:lvl w:ilvl="0">
      <w:start w:val="1"/>
      <w:numFmt w:val="decimal"/>
      <w:lvlText w:val="%1"/>
      <w:lvlJc w:val="left"/>
      <w:pPr>
        <w:tabs>
          <w:tab w:val="num" w:pos="555"/>
        </w:tabs>
        <w:ind w:left="555" w:hanging="555"/>
      </w:pPr>
      <w:rPr>
        <w:rFonts w:hint="default"/>
      </w:rPr>
    </w:lvl>
    <w:lvl w:ilvl="1">
      <w:start w:val="5"/>
      <w:numFmt w:val="decimal"/>
      <w:lvlText w:val="%1.%2"/>
      <w:lvlJc w:val="left"/>
      <w:pPr>
        <w:tabs>
          <w:tab w:val="num" w:pos="555"/>
        </w:tabs>
        <w:ind w:left="555" w:hanging="55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7A2E072A"/>
    <w:multiLevelType w:val="hybridMultilevel"/>
    <w:tmpl w:val="CAF00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7A4D3EBD"/>
    <w:multiLevelType w:val="hybridMultilevel"/>
    <w:tmpl w:val="CA9C77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BD31A0C"/>
    <w:multiLevelType w:val="multilevel"/>
    <w:tmpl w:val="F354915C"/>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7C1A3566"/>
    <w:multiLevelType w:val="hybridMultilevel"/>
    <w:tmpl w:val="47D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D8D4F13"/>
    <w:multiLevelType w:val="multilevel"/>
    <w:tmpl w:val="8258E796"/>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0" w15:restartNumberingAfterBreak="0">
    <w:nsid w:val="7D9217D7"/>
    <w:multiLevelType w:val="multilevel"/>
    <w:tmpl w:val="4474A99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D9F1669"/>
    <w:multiLevelType w:val="multilevel"/>
    <w:tmpl w:val="F906190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2" w15:restartNumberingAfterBreak="0">
    <w:nsid w:val="7EFE387B"/>
    <w:multiLevelType w:val="multilevel"/>
    <w:tmpl w:val="036491E2"/>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3"/>
  </w:num>
  <w:num w:numId="2">
    <w:abstractNumId w:val="33"/>
  </w:num>
  <w:num w:numId="3">
    <w:abstractNumId w:val="134"/>
  </w:num>
  <w:num w:numId="4">
    <w:abstractNumId w:val="17"/>
  </w:num>
  <w:num w:numId="5">
    <w:abstractNumId w:val="151"/>
  </w:num>
  <w:num w:numId="6">
    <w:abstractNumId w:val="112"/>
  </w:num>
  <w:num w:numId="7">
    <w:abstractNumId w:val="39"/>
  </w:num>
  <w:num w:numId="8">
    <w:abstractNumId w:val="7"/>
  </w:num>
  <w:num w:numId="9">
    <w:abstractNumId w:val="19"/>
  </w:num>
  <w:num w:numId="10">
    <w:abstractNumId w:val="3"/>
  </w:num>
  <w:num w:numId="11">
    <w:abstractNumId w:val="55"/>
  </w:num>
  <w:num w:numId="12">
    <w:abstractNumId w:val="11"/>
  </w:num>
  <w:num w:numId="13">
    <w:abstractNumId w:val="75"/>
  </w:num>
  <w:num w:numId="14">
    <w:abstractNumId w:val="31"/>
  </w:num>
  <w:num w:numId="15">
    <w:abstractNumId w:val="70"/>
  </w:num>
  <w:num w:numId="16">
    <w:abstractNumId w:val="62"/>
  </w:num>
  <w:num w:numId="17">
    <w:abstractNumId w:val="60"/>
  </w:num>
  <w:num w:numId="18">
    <w:abstractNumId w:val="155"/>
  </w:num>
  <w:num w:numId="19">
    <w:abstractNumId w:val="77"/>
  </w:num>
  <w:num w:numId="20">
    <w:abstractNumId w:val="98"/>
  </w:num>
  <w:num w:numId="21">
    <w:abstractNumId w:val="73"/>
  </w:num>
  <w:num w:numId="22">
    <w:abstractNumId w:val="26"/>
  </w:num>
  <w:num w:numId="23">
    <w:abstractNumId w:val="141"/>
  </w:num>
  <w:num w:numId="24">
    <w:abstractNumId w:val="82"/>
  </w:num>
  <w:num w:numId="25">
    <w:abstractNumId w:val="15"/>
  </w:num>
  <w:num w:numId="26">
    <w:abstractNumId w:val="79"/>
  </w:num>
  <w:num w:numId="27">
    <w:abstractNumId w:val="93"/>
  </w:num>
  <w:num w:numId="28">
    <w:abstractNumId w:val="95"/>
  </w:num>
  <w:num w:numId="29">
    <w:abstractNumId w:val="107"/>
  </w:num>
  <w:num w:numId="30">
    <w:abstractNumId w:val="30"/>
  </w:num>
  <w:num w:numId="31">
    <w:abstractNumId w:val="108"/>
  </w:num>
  <w:num w:numId="32">
    <w:abstractNumId w:val="100"/>
  </w:num>
  <w:num w:numId="33">
    <w:abstractNumId w:val="161"/>
  </w:num>
  <w:num w:numId="34">
    <w:abstractNumId w:val="162"/>
  </w:num>
  <w:num w:numId="35">
    <w:abstractNumId w:val="47"/>
  </w:num>
  <w:num w:numId="36">
    <w:abstractNumId w:val="16"/>
  </w:num>
  <w:num w:numId="37">
    <w:abstractNumId w:val="159"/>
  </w:num>
  <w:num w:numId="38">
    <w:abstractNumId w:val="133"/>
  </w:num>
  <w:num w:numId="39">
    <w:abstractNumId w:val="149"/>
  </w:num>
  <w:num w:numId="40">
    <w:abstractNumId w:val="124"/>
  </w:num>
  <w:num w:numId="41">
    <w:abstractNumId w:val="38"/>
  </w:num>
  <w:num w:numId="42">
    <w:abstractNumId w:val="92"/>
  </w:num>
  <w:num w:numId="43">
    <w:abstractNumId w:val="117"/>
  </w:num>
  <w:num w:numId="44">
    <w:abstractNumId w:val="69"/>
  </w:num>
  <w:num w:numId="45">
    <w:abstractNumId w:val="115"/>
  </w:num>
  <w:num w:numId="46">
    <w:abstractNumId w:val="41"/>
  </w:num>
  <w:num w:numId="47">
    <w:abstractNumId w:val="119"/>
  </w:num>
  <w:num w:numId="48">
    <w:abstractNumId w:val="9"/>
  </w:num>
  <w:num w:numId="49">
    <w:abstractNumId w:val="114"/>
  </w:num>
  <w:num w:numId="50">
    <w:abstractNumId w:val="32"/>
  </w:num>
  <w:num w:numId="51">
    <w:abstractNumId w:val="105"/>
  </w:num>
  <w:num w:numId="52">
    <w:abstractNumId w:val="45"/>
  </w:num>
  <w:num w:numId="53">
    <w:abstractNumId w:val="91"/>
  </w:num>
  <w:num w:numId="54">
    <w:abstractNumId w:val="54"/>
  </w:num>
  <w:num w:numId="55">
    <w:abstractNumId w:val="1"/>
  </w:num>
  <w:num w:numId="56">
    <w:abstractNumId w:val="139"/>
  </w:num>
  <w:num w:numId="57">
    <w:abstractNumId w:val="85"/>
  </w:num>
  <w:num w:numId="58">
    <w:abstractNumId w:val="59"/>
  </w:num>
  <w:num w:numId="59">
    <w:abstractNumId w:val="120"/>
  </w:num>
  <w:num w:numId="60">
    <w:abstractNumId w:val="76"/>
  </w:num>
  <w:num w:numId="61">
    <w:abstractNumId w:val="49"/>
  </w:num>
  <w:num w:numId="62">
    <w:abstractNumId w:val="88"/>
  </w:num>
  <w:num w:numId="63">
    <w:abstractNumId w:val="156"/>
  </w:num>
  <w:num w:numId="64">
    <w:abstractNumId w:val="89"/>
  </w:num>
  <w:num w:numId="65">
    <w:abstractNumId w:val="99"/>
  </w:num>
  <w:num w:numId="66">
    <w:abstractNumId w:val="52"/>
  </w:num>
  <w:num w:numId="67">
    <w:abstractNumId w:val="34"/>
  </w:num>
  <w:num w:numId="68">
    <w:abstractNumId w:val="48"/>
  </w:num>
  <w:num w:numId="69">
    <w:abstractNumId w:val="148"/>
  </w:num>
  <w:num w:numId="70">
    <w:abstractNumId w:val="13"/>
  </w:num>
  <w:num w:numId="71">
    <w:abstractNumId w:val="71"/>
  </w:num>
  <w:num w:numId="72">
    <w:abstractNumId w:val="46"/>
  </w:num>
  <w:num w:numId="73">
    <w:abstractNumId w:val="0"/>
  </w:num>
  <w:num w:numId="74">
    <w:abstractNumId w:val="109"/>
  </w:num>
  <w:num w:numId="75">
    <w:abstractNumId w:val="8"/>
  </w:num>
  <w:num w:numId="76">
    <w:abstractNumId w:val="10"/>
  </w:num>
  <w:num w:numId="77">
    <w:abstractNumId w:val="6"/>
  </w:num>
  <w:num w:numId="78">
    <w:abstractNumId w:val="140"/>
  </w:num>
  <w:num w:numId="79">
    <w:abstractNumId w:val="65"/>
  </w:num>
  <w:num w:numId="80">
    <w:abstractNumId w:val="101"/>
  </w:num>
  <w:num w:numId="81">
    <w:abstractNumId w:val="153"/>
  </w:num>
  <w:num w:numId="82">
    <w:abstractNumId w:val="40"/>
  </w:num>
  <w:num w:numId="83">
    <w:abstractNumId w:val="121"/>
  </w:num>
  <w:num w:numId="84">
    <w:abstractNumId w:val="130"/>
  </w:num>
  <w:num w:numId="85">
    <w:abstractNumId w:val="80"/>
  </w:num>
  <w:num w:numId="86">
    <w:abstractNumId w:val="126"/>
  </w:num>
  <w:num w:numId="87">
    <w:abstractNumId w:val="51"/>
  </w:num>
  <w:num w:numId="88">
    <w:abstractNumId w:val="106"/>
  </w:num>
  <w:num w:numId="89">
    <w:abstractNumId w:val="23"/>
  </w:num>
  <w:num w:numId="90">
    <w:abstractNumId w:val="27"/>
  </w:num>
  <w:num w:numId="91">
    <w:abstractNumId w:val="96"/>
  </w:num>
  <w:num w:numId="92">
    <w:abstractNumId w:val="74"/>
  </w:num>
  <w:num w:numId="93">
    <w:abstractNumId w:val="147"/>
  </w:num>
  <w:num w:numId="94">
    <w:abstractNumId w:val="87"/>
  </w:num>
  <w:num w:numId="95">
    <w:abstractNumId w:val="138"/>
  </w:num>
  <w:num w:numId="96">
    <w:abstractNumId w:val="144"/>
  </w:num>
  <w:num w:numId="97">
    <w:abstractNumId w:val="4"/>
  </w:num>
  <w:num w:numId="98">
    <w:abstractNumId w:val="145"/>
  </w:num>
  <w:num w:numId="99">
    <w:abstractNumId w:val="56"/>
  </w:num>
  <w:num w:numId="100">
    <w:abstractNumId w:val="24"/>
  </w:num>
  <w:num w:numId="101">
    <w:abstractNumId w:val="58"/>
  </w:num>
  <w:num w:numId="102">
    <w:abstractNumId w:val="150"/>
  </w:num>
  <w:num w:numId="103">
    <w:abstractNumId w:val="35"/>
  </w:num>
  <w:num w:numId="104">
    <w:abstractNumId w:val="18"/>
  </w:num>
  <w:num w:numId="105">
    <w:abstractNumId w:val="118"/>
  </w:num>
  <w:num w:numId="106">
    <w:abstractNumId w:val="135"/>
  </w:num>
  <w:num w:numId="107">
    <w:abstractNumId w:val="137"/>
  </w:num>
  <w:num w:numId="108">
    <w:abstractNumId w:val="20"/>
  </w:num>
  <w:num w:numId="109">
    <w:abstractNumId w:val="131"/>
  </w:num>
  <w:num w:numId="110">
    <w:abstractNumId w:val="12"/>
  </w:num>
  <w:num w:numId="111">
    <w:abstractNumId w:val="132"/>
  </w:num>
  <w:num w:numId="112">
    <w:abstractNumId w:val="50"/>
  </w:num>
  <w:num w:numId="113">
    <w:abstractNumId w:val="72"/>
  </w:num>
  <w:num w:numId="114">
    <w:abstractNumId w:val="37"/>
  </w:num>
  <w:num w:numId="115">
    <w:abstractNumId w:val="68"/>
  </w:num>
  <w:num w:numId="116">
    <w:abstractNumId w:val="146"/>
  </w:num>
  <w:num w:numId="117">
    <w:abstractNumId w:val="157"/>
  </w:num>
  <w:num w:numId="118">
    <w:abstractNumId w:val="110"/>
  </w:num>
  <w:num w:numId="119">
    <w:abstractNumId w:val="154"/>
  </w:num>
  <w:num w:numId="120">
    <w:abstractNumId w:val="122"/>
  </w:num>
  <w:num w:numId="121">
    <w:abstractNumId w:val="66"/>
  </w:num>
  <w:num w:numId="122">
    <w:abstractNumId w:val="142"/>
  </w:num>
  <w:num w:numId="123">
    <w:abstractNumId w:val="64"/>
  </w:num>
  <w:num w:numId="124">
    <w:abstractNumId w:val="152"/>
  </w:num>
  <w:num w:numId="125">
    <w:abstractNumId w:val="158"/>
  </w:num>
  <w:num w:numId="126">
    <w:abstractNumId w:val="136"/>
  </w:num>
  <w:num w:numId="127">
    <w:abstractNumId w:val="36"/>
  </w:num>
  <w:num w:numId="128">
    <w:abstractNumId w:val="63"/>
  </w:num>
  <w:num w:numId="129">
    <w:abstractNumId w:val="128"/>
  </w:num>
  <w:num w:numId="130">
    <w:abstractNumId w:val="14"/>
  </w:num>
  <w:num w:numId="131">
    <w:abstractNumId w:val="78"/>
  </w:num>
  <w:num w:numId="132">
    <w:abstractNumId w:val="61"/>
  </w:num>
  <w:num w:numId="133">
    <w:abstractNumId w:val="42"/>
  </w:num>
  <w:num w:numId="134">
    <w:abstractNumId w:val="113"/>
  </w:num>
  <w:num w:numId="135">
    <w:abstractNumId w:val="53"/>
  </w:num>
  <w:num w:numId="136">
    <w:abstractNumId w:val="28"/>
  </w:num>
  <w:num w:numId="137">
    <w:abstractNumId w:val="83"/>
  </w:num>
  <w:num w:numId="138">
    <w:abstractNumId w:val="160"/>
  </w:num>
  <w:num w:numId="139">
    <w:abstractNumId w:val="143"/>
  </w:num>
  <w:num w:numId="140">
    <w:abstractNumId w:val="84"/>
  </w:num>
  <w:num w:numId="141">
    <w:abstractNumId w:val="5"/>
  </w:num>
  <w:num w:numId="142">
    <w:abstractNumId w:val="129"/>
  </w:num>
  <w:num w:numId="143">
    <w:abstractNumId w:val="111"/>
  </w:num>
  <w:num w:numId="144">
    <w:abstractNumId w:val="103"/>
  </w:num>
  <w:num w:numId="145">
    <w:abstractNumId w:val="57"/>
  </w:num>
  <w:num w:numId="146">
    <w:abstractNumId w:val="90"/>
  </w:num>
  <w:num w:numId="147">
    <w:abstractNumId w:val="127"/>
  </w:num>
  <w:num w:numId="148">
    <w:abstractNumId w:val="86"/>
  </w:num>
  <w:num w:numId="149">
    <w:abstractNumId w:val="2"/>
  </w:num>
  <w:num w:numId="150">
    <w:abstractNumId w:val="29"/>
  </w:num>
  <w:num w:numId="151">
    <w:abstractNumId w:val="97"/>
  </w:num>
  <w:num w:numId="152">
    <w:abstractNumId w:val="22"/>
  </w:num>
  <w:num w:numId="153">
    <w:abstractNumId w:val="21"/>
  </w:num>
  <w:num w:numId="154">
    <w:abstractNumId w:val="81"/>
  </w:num>
  <w:num w:numId="155">
    <w:abstractNumId w:val="44"/>
  </w:num>
  <w:num w:numId="156">
    <w:abstractNumId w:val="94"/>
  </w:num>
  <w:num w:numId="157">
    <w:abstractNumId w:val="67"/>
  </w:num>
  <w:num w:numId="158">
    <w:abstractNumId w:val="102"/>
  </w:num>
  <w:num w:numId="159">
    <w:abstractNumId w:val="125"/>
  </w:num>
  <w:num w:numId="160">
    <w:abstractNumId w:val="25"/>
  </w:num>
  <w:num w:numId="161">
    <w:abstractNumId w:val="116"/>
  </w:num>
  <w:num w:numId="162">
    <w:abstractNumId w:val="104"/>
  </w:num>
  <w:num w:numId="163">
    <w:abstractNumId w:val="123"/>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9D1"/>
    <w:rsid w:val="00001466"/>
    <w:rsid w:val="00002EEC"/>
    <w:rsid w:val="00003D2E"/>
    <w:rsid w:val="00003FC4"/>
    <w:rsid w:val="0000593E"/>
    <w:rsid w:val="00005CAC"/>
    <w:rsid w:val="000103E6"/>
    <w:rsid w:val="00010446"/>
    <w:rsid w:val="00013CCA"/>
    <w:rsid w:val="00014DE6"/>
    <w:rsid w:val="00015606"/>
    <w:rsid w:val="000202CA"/>
    <w:rsid w:val="0002115A"/>
    <w:rsid w:val="00024BAA"/>
    <w:rsid w:val="000250D2"/>
    <w:rsid w:val="00025997"/>
    <w:rsid w:val="00025BE4"/>
    <w:rsid w:val="00026D18"/>
    <w:rsid w:val="00026DE0"/>
    <w:rsid w:val="00030182"/>
    <w:rsid w:val="00030E95"/>
    <w:rsid w:val="000316A8"/>
    <w:rsid w:val="00032D6C"/>
    <w:rsid w:val="00032DDD"/>
    <w:rsid w:val="00035452"/>
    <w:rsid w:val="00037270"/>
    <w:rsid w:val="00040C89"/>
    <w:rsid w:val="000427B3"/>
    <w:rsid w:val="000431F0"/>
    <w:rsid w:val="0004461D"/>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7BC"/>
    <w:rsid w:val="0009496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0A02"/>
    <w:rsid w:val="000E16CB"/>
    <w:rsid w:val="000E17CA"/>
    <w:rsid w:val="000E2695"/>
    <w:rsid w:val="000E28AE"/>
    <w:rsid w:val="000E29DC"/>
    <w:rsid w:val="000E6FAB"/>
    <w:rsid w:val="000E7016"/>
    <w:rsid w:val="000F1A12"/>
    <w:rsid w:val="000F2B1A"/>
    <w:rsid w:val="000F329E"/>
    <w:rsid w:val="000F3557"/>
    <w:rsid w:val="000F3763"/>
    <w:rsid w:val="000F41E4"/>
    <w:rsid w:val="000F428B"/>
    <w:rsid w:val="000F4365"/>
    <w:rsid w:val="000F49EC"/>
    <w:rsid w:val="000F54A0"/>
    <w:rsid w:val="00103F95"/>
    <w:rsid w:val="00104E57"/>
    <w:rsid w:val="00115746"/>
    <w:rsid w:val="0011701D"/>
    <w:rsid w:val="00120A15"/>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62F4"/>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64D"/>
    <w:rsid w:val="002A085A"/>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E8C"/>
    <w:rsid w:val="002F546D"/>
    <w:rsid w:val="002F56F0"/>
    <w:rsid w:val="003019A8"/>
    <w:rsid w:val="00303309"/>
    <w:rsid w:val="00303D60"/>
    <w:rsid w:val="00304758"/>
    <w:rsid w:val="00304E8A"/>
    <w:rsid w:val="003054B9"/>
    <w:rsid w:val="0030670C"/>
    <w:rsid w:val="00312DD9"/>
    <w:rsid w:val="0031376D"/>
    <w:rsid w:val="0031633E"/>
    <w:rsid w:val="00316E13"/>
    <w:rsid w:val="00323BE6"/>
    <w:rsid w:val="0032481C"/>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795"/>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5C09"/>
    <w:rsid w:val="003B6133"/>
    <w:rsid w:val="003B7158"/>
    <w:rsid w:val="003C0454"/>
    <w:rsid w:val="003C04A4"/>
    <w:rsid w:val="003C17C3"/>
    <w:rsid w:val="003C2C69"/>
    <w:rsid w:val="003C5602"/>
    <w:rsid w:val="003C6D57"/>
    <w:rsid w:val="003C7640"/>
    <w:rsid w:val="003C78EF"/>
    <w:rsid w:val="003D01A3"/>
    <w:rsid w:val="003D1347"/>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489A"/>
    <w:rsid w:val="00435432"/>
    <w:rsid w:val="0043569C"/>
    <w:rsid w:val="00437DD7"/>
    <w:rsid w:val="0044064B"/>
    <w:rsid w:val="00441A28"/>
    <w:rsid w:val="004439C9"/>
    <w:rsid w:val="00446A48"/>
    <w:rsid w:val="0045159F"/>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F31"/>
    <w:rsid w:val="00474FB0"/>
    <w:rsid w:val="00476F96"/>
    <w:rsid w:val="00480F2A"/>
    <w:rsid w:val="00481EB8"/>
    <w:rsid w:val="00482229"/>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07EE5"/>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489"/>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688"/>
    <w:rsid w:val="005C3796"/>
    <w:rsid w:val="005C3E33"/>
    <w:rsid w:val="005C521C"/>
    <w:rsid w:val="005C68D6"/>
    <w:rsid w:val="005C6B5C"/>
    <w:rsid w:val="005D3324"/>
    <w:rsid w:val="005D4E32"/>
    <w:rsid w:val="005D4FA4"/>
    <w:rsid w:val="005D5631"/>
    <w:rsid w:val="005D5A08"/>
    <w:rsid w:val="005D65E6"/>
    <w:rsid w:val="005E0B1F"/>
    <w:rsid w:val="005E3B9D"/>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681B"/>
    <w:rsid w:val="006100AB"/>
    <w:rsid w:val="006134E8"/>
    <w:rsid w:val="006162DD"/>
    <w:rsid w:val="00616A3E"/>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19CD"/>
    <w:rsid w:val="006520F5"/>
    <w:rsid w:val="00654512"/>
    <w:rsid w:val="00654823"/>
    <w:rsid w:val="00654C40"/>
    <w:rsid w:val="00654F8D"/>
    <w:rsid w:val="00655C88"/>
    <w:rsid w:val="00656D7E"/>
    <w:rsid w:val="00657432"/>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6757"/>
    <w:rsid w:val="006D6BE5"/>
    <w:rsid w:val="006E085C"/>
    <w:rsid w:val="006E2124"/>
    <w:rsid w:val="006E28CB"/>
    <w:rsid w:val="006E2E0C"/>
    <w:rsid w:val="006F1365"/>
    <w:rsid w:val="006F6494"/>
    <w:rsid w:val="006F67A7"/>
    <w:rsid w:val="006F7D9D"/>
    <w:rsid w:val="007001D1"/>
    <w:rsid w:val="0070285A"/>
    <w:rsid w:val="00703B6F"/>
    <w:rsid w:val="00706F0F"/>
    <w:rsid w:val="00710C33"/>
    <w:rsid w:val="00710C3D"/>
    <w:rsid w:val="007118E6"/>
    <w:rsid w:val="00713D1F"/>
    <w:rsid w:val="0071542C"/>
    <w:rsid w:val="007234E1"/>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7ECA"/>
    <w:rsid w:val="007E044E"/>
    <w:rsid w:val="007E3628"/>
    <w:rsid w:val="007E3E23"/>
    <w:rsid w:val="007E50EC"/>
    <w:rsid w:val="007F0179"/>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86779"/>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297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AF6"/>
    <w:rsid w:val="009F67EF"/>
    <w:rsid w:val="009F681F"/>
    <w:rsid w:val="009F71BF"/>
    <w:rsid w:val="009F73DE"/>
    <w:rsid w:val="00A006BB"/>
    <w:rsid w:val="00A0179F"/>
    <w:rsid w:val="00A02B30"/>
    <w:rsid w:val="00A02D0B"/>
    <w:rsid w:val="00A04DCF"/>
    <w:rsid w:val="00A059A8"/>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6D60"/>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6A29"/>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6C5"/>
    <w:rsid w:val="00AB4710"/>
    <w:rsid w:val="00AB5B09"/>
    <w:rsid w:val="00AB7073"/>
    <w:rsid w:val="00AC1302"/>
    <w:rsid w:val="00AC19FB"/>
    <w:rsid w:val="00AC1CF0"/>
    <w:rsid w:val="00AC52B3"/>
    <w:rsid w:val="00AC630C"/>
    <w:rsid w:val="00AC7211"/>
    <w:rsid w:val="00AD0334"/>
    <w:rsid w:val="00AD1A5E"/>
    <w:rsid w:val="00AD47D3"/>
    <w:rsid w:val="00AD5391"/>
    <w:rsid w:val="00AD6564"/>
    <w:rsid w:val="00AD7218"/>
    <w:rsid w:val="00AE04B2"/>
    <w:rsid w:val="00AE0ECF"/>
    <w:rsid w:val="00AE29C3"/>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274A"/>
    <w:rsid w:val="00BC3C20"/>
    <w:rsid w:val="00BC6647"/>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06F8E"/>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2E14"/>
    <w:rsid w:val="00C4342E"/>
    <w:rsid w:val="00C4412D"/>
    <w:rsid w:val="00C44C17"/>
    <w:rsid w:val="00C45F6B"/>
    <w:rsid w:val="00C461E6"/>
    <w:rsid w:val="00C46CD4"/>
    <w:rsid w:val="00C51AF6"/>
    <w:rsid w:val="00C524B4"/>
    <w:rsid w:val="00C537CB"/>
    <w:rsid w:val="00C546AF"/>
    <w:rsid w:val="00C55E75"/>
    <w:rsid w:val="00C60036"/>
    <w:rsid w:val="00C602B1"/>
    <w:rsid w:val="00C62372"/>
    <w:rsid w:val="00C631C8"/>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97AB6"/>
    <w:rsid w:val="00CA136E"/>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360"/>
    <w:rsid w:val="00D17696"/>
    <w:rsid w:val="00D20AB4"/>
    <w:rsid w:val="00D25F07"/>
    <w:rsid w:val="00D27A50"/>
    <w:rsid w:val="00D27D49"/>
    <w:rsid w:val="00D30D7C"/>
    <w:rsid w:val="00D31A04"/>
    <w:rsid w:val="00D32180"/>
    <w:rsid w:val="00D32EBB"/>
    <w:rsid w:val="00D3461E"/>
    <w:rsid w:val="00D347A5"/>
    <w:rsid w:val="00D34B2C"/>
    <w:rsid w:val="00D35948"/>
    <w:rsid w:val="00D36735"/>
    <w:rsid w:val="00D36B4B"/>
    <w:rsid w:val="00D36E54"/>
    <w:rsid w:val="00D42E9F"/>
    <w:rsid w:val="00D45EEE"/>
    <w:rsid w:val="00D47DF9"/>
    <w:rsid w:val="00D51B4E"/>
    <w:rsid w:val="00D54139"/>
    <w:rsid w:val="00D5571F"/>
    <w:rsid w:val="00D57D71"/>
    <w:rsid w:val="00D60EEE"/>
    <w:rsid w:val="00D610B2"/>
    <w:rsid w:val="00D6219B"/>
    <w:rsid w:val="00D62CCA"/>
    <w:rsid w:val="00D63F86"/>
    <w:rsid w:val="00D64EFE"/>
    <w:rsid w:val="00D6563E"/>
    <w:rsid w:val="00D66758"/>
    <w:rsid w:val="00D677A5"/>
    <w:rsid w:val="00D70BDE"/>
    <w:rsid w:val="00D72774"/>
    <w:rsid w:val="00D736CB"/>
    <w:rsid w:val="00D74CBE"/>
    <w:rsid w:val="00D752E8"/>
    <w:rsid w:val="00D75CE9"/>
    <w:rsid w:val="00D77FE0"/>
    <w:rsid w:val="00D80480"/>
    <w:rsid w:val="00D820C0"/>
    <w:rsid w:val="00D824DE"/>
    <w:rsid w:val="00D8765B"/>
    <w:rsid w:val="00D87C04"/>
    <w:rsid w:val="00D913E6"/>
    <w:rsid w:val="00D93686"/>
    <w:rsid w:val="00D93D96"/>
    <w:rsid w:val="00D95766"/>
    <w:rsid w:val="00D963EC"/>
    <w:rsid w:val="00D967B7"/>
    <w:rsid w:val="00D97E8B"/>
    <w:rsid w:val="00DA5118"/>
    <w:rsid w:val="00DA5E3F"/>
    <w:rsid w:val="00DA75EB"/>
    <w:rsid w:val="00DA7610"/>
    <w:rsid w:val="00DB07B6"/>
    <w:rsid w:val="00DB1943"/>
    <w:rsid w:val="00DB53BB"/>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E72CB"/>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27FF6"/>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25C7"/>
    <w:rsid w:val="00E62D01"/>
    <w:rsid w:val="00E63B5F"/>
    <w:rsid w:val="00E70426"/>
    <w:rsid w:val="00E70B44"/>
    <w:rsid w:val="00E71631"/>
    <w:rsid w:val="00E71F86"/>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173F"/>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1665"/>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729F3"/>
    <w:rsid w:val="00F77F9D"/>
    <w:rsid w:val="00F84597"/>
    <w:rsid w:val="00F92341"/>
    <w:rsid w:val="00F93EF0"/>
    <w:rsid w:val="00F93FFE"/>
    <w:rsid w:val="00F96D4C"/>
    <w:rsid w:val="00FA0CA9"/>
    <w:rsid w:val="00FA3B77"/>
    <w:rsid w:val="00FA4990"/>
    <w:rsid w:val="00FA49ED"/>
    <w:rsid w:val="00FB056A"/>
    <w:rsid w:val="00FB1205"/>
    <w:rsid w:val="00FB305F"/>
    <w:rsid w:val="00FB37BD"/>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AEC7B"/>
  <w15:docId w15:val="{E21CEB7B-C64C-43BB-BF5F-CD829842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character" w:styleId="UnresolvedMention">
    <w:name w:val="Unresolved Mention"/>
    <w:basedOn w:val="DefaultParagraphFont"/>
    <w:uiPriority w:val="99"/>
    <w:semiHidden/>
    <w:unhideWhenUsed/>
    <w:rsid w:val="00BC6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855462333">
                          <w:marLeft w:val="0"/>
                          <w:marRight w:val="0"/>
                          <w:marTop w:val="0"/>
                          <w:marBottom w:val="0"/>
                          <w:divBdr>
                            <w:top w:val="none" w:sz="0" w:space="0" w:color="auto"/>
                            <w:left w:val="none" w:sz="0" w:space="0" w:color="auto"/>
                            <w:bottom w:val="none" w:sz="0" w:space="0" w:color="auto"/>
                            <w:right w:val="none" w:sz="0" w:space="0" w:color="auto"/>
                          </w:divBdr>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izziz.com" TargetMode="External"/><Relationship Id="rId18" Type="http://schemas.openxmlformats.org/officeDocument/2006/relationships/hyperlink" Target="http://www.gradesaver.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u.mushtaq@mu.edu.sa" TargetMode="External"/><Relationship Id="rId17" Type="http://schemas.openxmlformats.org/officeDocument/2006/relationships/hyperlink" Target="http://www.cliffsnotes.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wikipedia.com" TargetMode="External"/><Relationship Id="rId20" Type="http://schemas.openxmlformats.org/officeDocument/2006/relationships/hyperlink" Target="http://www.enote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rasheed@mu.edu.sa"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quizlet.co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hmoo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haoot.i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807F302D-05B9-4970-9FD4-5D8B7BFD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subject/>
  <dc:creator>Ian Allen</dc:creator>
  <cp:keywords/>
  <cp:lastModifiedBy>Summaira Mushtaq</cp:lastModifiedBy>
  <cp:revision>36</cp:revision>
  <cp:lastPrinted>2019-02-14T19:21:00Z</cp:lastPrinted>
  <dcterms:created xsi:type="dcterms:W3CDTF">2019-10-05T16:21:00Z</dcterms:created>
  <dcterms:modified xsi:type="dcterms:W3CDTF">2020-05-15T19:31:00Z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